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790D3" w14:textId="4E6F6887" w:rsidR="005477CD" w:rsidRDefault="00203535" w:rsidP="00203535">
      <w:pPr>
        <w:jc w:val="center"/>
        <w:rPr>
          <w:rFonts w:eastAsiaTheme="minorEastAsia" w:hint="eastAsia"/>
          <w:b/>
          <w:lang w:eastAsia="zh-CN"/>
        </w:rPr>
      </w:pPr>
      <w:bookmarkStart w:id="0" w:name="_GoBack"/>
      <w:bookmarkEnd w:id="0"/>
      <w:r w:rsidRPr="00203535">
        <w:rPr>
          <w:rFonts w:eastAsia="DengXian" w:hint="eastAsia"/>
          <w:b/>
          <w:lang w:eastAsia="zh-CN"/>
        </w:rPr>
        <w:t>旧约摩西五经概览</w:t>
      </w:r>
    </w:p>
    <w:p w14:paraId="2A0810A7" w14:textId="1273A293" w:rsidR="00203535" w:rsidRDefault="00203535" w:rsidP="005477CD">
      <w:pPr>
        <w:rPr>
          <w:rFonts w:eastAsiaTheme="minorEastAsia"/>
          <w:b/>
          <w:lang w:eastAsia="zh-CN"/>
        </w:rPr>
      </w:pPr>
    </w:p>
    <w:p w14:paraId="793094F3" w14:textId="77777777" w:rsidR="00203535" w:rsidRPr="00203535" w:rsidRDefault="00203535" w:rsidP="005477CD">
      <w:pPr>
        <w:rPr>
          <w:rFonts w:eastAsiaTheme="minorEastAsia" w:hint="eastAsia"/>
          <w:b/>
          <w:lang w:eastAsia="zh-CN"/>
        </w:rPr>
      </w:pPr>
    </w:p>
    <w:p w14:paraId="3AFBB469" w14:textId="2E913050" w:rsidR="005477CD" w:rsidRPr="00D7280F" w:rsidRDefault="00203535" w:rsidP="005477CD">
      <w:pPr>
        <w:pStyle w:val="a7"/>
        <w:spacing w:after="0"/>
        <w:rPr>
          <w:rFonts w:eastAsia="標楷體"/>
          <w:b/>
          <w:bdr w:val="single" w:sz="4" w:space="0" w:color="auto"/>
          <w:lang w:eastAsia="zh-CN"/>
        </w:rPr>
      </w:pPr>
      <w:r w:rsidRPr="00203535">
        <w:rPr>
          <w:rFonts w:eastAsia="DengXian"/>
          <w:b/>
          <w:bdr w:val="single" w:sz="4" w:space="0" w:color="auto"/>
          <w:lang w:eastAsia="zh-CN"/>
        </w:rPr>
        <w:t>I</w:t>
      </w:r>
      <w:r w:rsidRPr="00203535">
        <w:rPr>
          <w:rFonts w:eastAsia="DengXian" w:hint="eastAsia"/>
          <w:b/>
          <w:bdr w:val="single" w:sz="4" w:space="0" w:color="auto"/>
          <w:lang w:eastAsia="zh-CN"/>
        </w:rPr>
        <w:t>摩西五经总论</w:t>
      </w:r>
    </w:p>
    <w:p w14:paraId="6544FE1A" w14:textId="5B6D0789" w:rsidR="005477CD" w:rsidRPr="009E183D" w:rsidRDefault="00203535" w:rsidP="005477CD">
      <w:pPr>
        <w:autoSpaceDE w:val="0"/>
        <w:autoSpaceDN w:val="0"/>
        <w:spacing w:line="240" w:lineRule="atLeast"/>
        <w:ind w:firstLineChars="200" w:firstLine="400"/>
        <w:rPr>
          <w:rFonts w:eastAsia="標楷體"/>
          <w:lang w:eastAsia="zh-CN"/>
        </w:rPr>
      </w:pPr>
      <w:r w:rsidRPr="00203535">
        <w:rPr>
          <w:rFonts w:eastAsia="DengXian" w:hint="eastAsia"/>
          <w:lang w:eastAsia="zh-CN"/>
        </w:rPr>
        <w:t>基督教与犹太教一样，承认旧约（合共</w:t>
      </w:r>
      <w:r w:rsidRPr="00203535">
        <w:rPr>
          <w:rFonts w:eastAsia="DengXian"/>
          <w:lang w:eastAsia="zh-CN"/>
        </w:rPr>
        <w:t>39</w:t>
      </w:r>
      <w:r w:rsidRPr="00203535">
        <w:rPr>
          <w:rFonts w:eastAsia="DengXian" w:hint="eastAsia"/>
          <w:lang w:eastAsia="zh-CN"/>
        </w:rPr>
        <w:t>卷）的神圣权威，是圣经正典。这些经卷原本是分开在不同时间和地方撰写和保存的，其中某些经卷在早期被放置在约柜（申</w:t>
      </w:r>
      <w:r w:rsidRPr="00203535">
        <w:rPr>
          <w:rFonts w:eastAsia="DengXian"/>
          <w:lang w:eastAsia="zh-CN"/>
        </w:rPr>
        <w:t>31:25-26</w:t>
      </w:r>
      <w:r w:rsidRPr="00203535">
        <w:rPr>
          <w:rFonts w:eastAsia="DengXian" w:hint="eastAsia"/>
          <w:lang w:eastAsia="zh-CN"/>
        </w:rPr>
        <w:t>）。到了大约公元前</w:t>
      </w:r>
      <w:r w:rsidRPr="00203535">
        <w:rPr>
          <w:rFonts w:eastAsia="DengXian"/>
          <w:lang w:eastAsia="zh-CN"/>
        </w:rPr>
        <w:t>400</w:t>
      </w:r>
      <w:r w:rsidRPr="00203535">
        <w:rPr>
          <w:rFonts w:eastAsia="DengXian" w:hint="eastAsia"/>
          <w:lang w:eastAsia="zh-CN"/>
        </w:rPr>
        <w:t>年，被掳后的先知撰写了最后期的先知书，之后约在公元前</w:t>
      </w:r>
      <w:r w:rsidRPr="00203535">
        <w:rPr>
          <w:rFonts w:eastAsia="DengXian"/>
          <w:lang w:eastAsia="zh-CN"/>
        </w:rPr>
        <w:t>4</w:t>
      </w:r>
      <w:r w:rsidRPr="00203535">
        <w:rPr>
          <w:rFonts w:eastAsia="DengXian" w:hint="eastAsia"/>
          <w:lang w:eastAsia="zh-CN"/>
        </w:rPr>
        <w:t>或</w:t>
      </w:r>
      <w:r w:rsidRPr="00203535">
        <w:rPr>
          <w:rFonts w:eastAsia="DengXian"/>
          <w:lang w:eastAsia="zh-CN"/>
        </w:rPr>
        <w:t>3</w:t>
      </w:r>
      <w:r w:rsidRPr="00203535">
        <w:rPr>
          <w:rFonts w:eastAsia="DengXian" w:hint="eastAsia"/>
          <w:lang w:eastAsia="zh-CN"/>
        </w:rPr>
        <w:t>世纪，旧约正典就汇集完成了。</w:t>
      </w:r>
    </w:p>
    <w:p w14:paraId="22D5231C" w14:textId="6DF33BD3" w:rsidR="005477CD" w:rsidRDefault="00203535" w:rsidP="005477CD">
      <w:pPr>
        <w:pStyle w:val="Web"/>
        <w:spacing w:before="0" w:beforeAutospacing="0" w:after="0" w:afterAutospacing="0" w:line="240" w:lineRule="atLeast"/>
        <w:ind w:firstLineChars="200" w:firstLine="400"/>
        <w:rPr>
          <w:rFonts w:eastAsia="標楷體"/>
          <w:lang w:eastAsia="zh-CN"/>
        </w:rPr>
      </w:pPr>
      <w:r w:rsidRPr="00203535">
        <w:rPr>
          <w:rFonts w:ascii="Times New Roman" w:eastAsia="DengXian" w:hAnsi="Times New Roman" w:cs="Times New Roman" w:hint="eastAsia"/>
          <w:szCs w:val="20"/>
          <w:lang w:eastAsia="zh-CN"/>
        </w:rPr>
        <w:t>按照现行的编排方式，旧约第一类的书卷被称为「五经」</w:t>
      </w:r>
      <w:r w:rsidRPr="00203535">
        <w:rPr>
          <w:rFonts w:ascii="Times New Roman" w:eastAsia="DengXian" w:hAnsi="Times New Roman" w:cs="Times New Roman" w:hint="eastAsia"/>
          <w:lang w:eastAsia="zh-CN"/>
        </w:rPr>
        <w:t>（</w:t>
      </w:r>
      <w:r w:rsidRPr="00203535">
        <w:rPr>
          <w:rFonts w:ascii="Times New Roman" w:eastAsia="DengXian" w:hAnsi="Times New Roman" w:cs="Times New Roman"/>
          <w:lang w:eastAsia="zh-CN"/>
        </w:rPr>
        <w:t>Pentateuch</w:t>
      </w:r>
      <w:r w:rsidRPr="00203535">
        <w:rPr>
          <w:rFonts w:ascii="Times New Roman" w:eastAsia="DengXian" w:hAnsi="Times New Roman" w:cs="Times New Roman" w:hint="eastAsia"/>
          <w:lang w:eastAsia="zh-CN"/>
        </w:rPr>
        <w:t>）</w:t>
      </w:r>
      <w:r w:rsidRPr="00203535">
        <w:rPr>
          <w:rFonts w:ascii="Times New Roman" w:eastAsia="DengXian" w:hAnsi="Times New Roman" w:cs="Times New Roman" w:hint="eastAsia"/>
          <w:szCs w:val="20"/>
          <w:lang w:eastAsia="zh-CN"/>
        </w:rPr>
        <w:t>，包括创世记、出埃及记、利未记、民数记和申命记。「五经」在古时的抄传过程中经常被编列在一起，犹太人传统称之为「妥拉」（</w:t>
      </w:r>
      <w:r w:rsidRPr="00203535">
        <w:rPr>
          <w:rFonts w:ascii="Times New Roman" w:eastAsia="DengXian" w:hAnsi="Times New Roman" w:cs="Times New Roman"/>
          <w:i/>
          <w:iCs/>
          <w:szCs w:val="20"/>
          <w:lang w:eastAsia="zh-CN"/>
        </w:rPr>
        <w:t>Torah</w:t>
      </w:r>
      <w:r w:rsidRPr="00203535">
        <w:rPr>
          <w:rFonts w:ascii="Times New Roman" w:eastAsia="DengXian" w:hAnsi="Times New Roman" w:cs="Times New Roman" w:hint="eastAsia"/>
          <w:szCs w:val="20"/>
          <w:lang w:eastAsia="zh-CN"/>
        </w:rPr>
        <w:t>），意即「律法书」，代表这是上帝对祂子民生活的指引。传统认为，这</w:t>
      </w:r>
      <w:r w:rsidRPr="00203535">
        <w:rPr>
          <w:rFonts w:ascii="Times New Roman" w:eastAsia="DengXian" w:hAnsi="Times New Roman" w:cs="Times New Roman"/>
          <w:szCs w:val="20"/>
          <w:lang w:eastAsia="zh-CN"/>
        </w:rPr>
        <w:t>5</w:t>
      </w:r>
      <w:r w:rsidRPr="00203535">
        <w:rPr>
          <w:rFonts w:ascii="Times New Roman" w:eastAsia="DengXian" w:hAnsi="Times New Roman" w:cs="Times New Roman" w:hint="eastAsia"/>
          <w:szCs w:val="20"/>
          <w:lang w:eastAsia="zh-CN"/>
        </w:rPr>
        <w:t>卷经书是由摩西撰写的，故此常被称为「摩西律法书」（参王下</w:t>
      </w:r>
      <w:r w:rsidRPr="00203535">
        <w:rPr>
          <w:rFonts w:ascii="Times New Roman" w:eastAsia="DengXian" w:hAnsi="Times New Roman" w:cs="Times New Roman"/>
          <w:szCs w:val="20"/>
          <w:lang w:eastAsia="zh-CN"/>
        </w:rPr>
        <w:t>14:6</w:t>
      </w:r>
      <w:r w:rsidRPr="00203535">
        <w:rPr>
          <w:rFonts w:ascii="Times New Roman" w:eastAsia="DengXian" w:hAnsi="Times New Roman" w:cs="Times New Roman" w:hint="eastAsia"/>
          <w:szCs w:val="20"/>
          <w:lang w:eastAsia="zh-CN"/>
        </w:rPr>
        <w:t>；路</w:t>
      </w:r>
      <w:r w:rsidRPr="00203535">
        <w:rPr>
          <w:rFonts w:ascii="Times New Roman" w:eastAsia="DengXian" w:hAnsi="Times New Roman" w:cs="Times New Roman"/>
          <w:szCs w:val="20"/>
          <w:lang w:eastAsia="zh-CN"/>
        </w:rPr>
        <w:t>24:44</w:t>
      </w:r>
      <w:r w:rsidRPr="00203535">
        <w:rPr>
          <w:rFonts w:ascii="Times New Roman" w:eastAsia="DengXian" w:hAnsi="Times New Roman" w:cs="Times New Roman" w:hint="eastAsia"/>
          <w:szCs w:val="20"/>
          <w:lang w:eastAsia="zh-CN"/>
        </w:rPr>
        <w:t>），又称「摩西五经」。</w:t>
      </w:r>
    </w:p>
    <w:p w14:paraId="65B09FB8" w14:textId="5369FA48" w:rsidR="005477CD" w:rsidRPr="00A83B09" w:rsidRDefault="00203535" w:rsidP="005477CD">
      <w:pPr>
        <w:rPr>
          <w:rFonts w:eastAsia="標楷體"/>
          <w:lang w:eastAsia="zh-CN"/>
        </w:rPr>
      </w:pPr>
      <w:r w:rsidRPr="00203535">
        <w:rPr>
          <w:rFonts w:eastAsia="DengXian" w:hint="eastAsia"/>
          <w:lang w:eastAsia="zh-CN"/>
        </w:rPr>
        <w:t xml:space="preserve">　　摩西五经的文体主要是叙事文，也有诗歌、演讲集、仪文等。这五卷书互相涵接，每一卷书的结尾都是指向下一卷书。即使最后的申命记，也是向前瞻望的，在摩西死了之后，仍有约书亚接续下去。</w:t>
      </w:r>
    </w:p>
    <w:p w14:paraId="43EC38AD" w14:textId="5734CA7B" w:rsidR="005477CD" w:rsidRDefault="00203535" w:rsidP="005477CD">
      <w:pPr>
        <w:pStyle w:val="Web"/>
        <w:spacing w:before="0" w:beforeAutospacing="0" w:after="0" w:afterAutospacing="0" w:line="240" w:lineRule="atLeast"/>
        <w:ind w:firstLineChars="200" w:firstLine="400"/>
        <w:rPr>
          <w:rFonts w:ascii="Times New Roman" w:eastAsia="標楷體" w:hAnsi="Times New Roman" w:cs="Times New Roman"/>
          <w:szCs w:val="20"/>
          <w:lang w:eastAsia="zh-CN"/>
        </w:rPr>
      </w:pPr>
      <w:r w:rsidRPr="00203535">
        <w:rPr>
          <w:rFonts w:ascii="Times New Roman" w:eastAsia="DengXian" w:hAnsi="Times New Roman" w:cs="Times New Roman" w:hint="eastAsia"/>
          <w:szCs w:val="20"/>
          <w:lang w:eastAsia="zh-CN"/>
        </w:rPr>
        <w:t>五经主要记述从创世以来直至摩西离世时，上帝在祂所拣选的以色列民族中所行的事迹，特别是上帝与以色列人的列祖，包括挪亚、亚伯拉罕、雅各、摩西等人所立的约，尤其是以色列民出埃及的事迹，以及上帝藉摩西所颁布的十诫。</w:t>
      </w:r>
    </w:p>
    <w:p w14:paraId="58470EBA" w14:textId="77777777" w:rsidR="005477CD" w:rsidRDefault="005477CD" w:rsidP="005477CD">
      <w:pPr>
        <w:pStyle w:val="a7"/>
        <w:spacing w:after="0"/>
        <w:rPr>
          <w:rFonts w:eastAsiaTheme="minorEastAsia"/>
          <w:lang w:eastAsia="zh-CN"/>
        </w:rPr>
      </w:pPr>
    </w:p>
    <w:p w14:paraId="390CD328" w14:textId="77777777" w:rsidR="005477CD" w:rsidRPr="005E34B9" w:rsidRDefault="005477CD" w:rsidP="005477CD">
      <w:pPr>
        <w:pStyle w:val="a7"/>
        <w:spacing w:after="0"/>
        <w:rPr>
          <w:rFonts w:eastAsiaTheme="minorEastAsia"/>
          <w:lang w:eastAsia="zh-CN"/>
        </w:rPr>
      </w:pPr>
    </w:p>
    <w:p w14:paraId="3C0D7A5A" w14:textId="0E23E7F2" w:rsidR="005477CD" w:rsidRPr="00D7280F" w:rsidRDefault="00203535" w:rsidP="005477CD">
      <w:pPr>
        <w:pStyle w:val="a7"/>
        <w:spacing w:after="0"/>
        <w:rPr>
          <w:rFonts w:eastAsia="標楷體"/>
          <w:b/>
          <w:bdr w:val="single" w:sz="4" w:space="0" w:color="auto"/>
        </w:rPr>
      </w:pPr>
      <w:r w:rsidRPr="00203535">
        <w:rPr>
          <w:rFonts w:eastAsia="DengXian"/>
          <w:b/>
          <w:bdr w:val="single" w:sz="4" w:space="0" w:color="auto"/>
          <w:lang w:eastAsia="zh-CN"/>
        </w:rPr>
        <w:t>II</w:t>
      </w:r>
      <w:r w:rsidRPr="00203535">
        <w:rPr>
          <w:rFonts w:eastAsia="DengXian" w:hint="eastAsia"/>
          <w:b/>
          <w:bdr w:val="single" w:sz="4" w:space="0" w:color="auto"/>
          <w:lang w:eastAsia="zh-CN"/>
        </w:rPr>
        <w:t>各卷导论</w:t>
      </w:r>
    </w:p>
    <w:p w14:paraId="6C1B99D9" w14:textId="77777777" w:rsidR="005477CD" w:rsidRPr="00E7642C" w:rsidRDefault="005477CD" w:rsidP="005477CD">
      <w:pPr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18"/>
      </w:tblGrid>
      <w:tr w:rsidR="005477CD" w:rsidRPr="00E7642C" w14:paraId="2046F306" w14:textId="77777777" w:rsidTr="009E3522">
        <w:trPr>
          <w:jc w:val="center"/>
        </w:trPr>
        <w:tc>
          <w:tcPr>
            <w:tcW w:w="2518" w:type="dxa"/>
          </w:tcPr>
          <w:p w14:paraId="79E9FAC9" w14:textId="0C697F5C" w:rsidR="005477CD" w:rsidRPr="00E7642C" w:rsidRDefault="00203535" w:rsidP="009E3522">
            <w:pPr>
              <w:rPr>
                <w:b/>
              </w:rPr>
            </w:pPr>
            <w:r w:rsidRPr="00203535">
              <w:rPr>
                <w:rFonts w:eastAsia="DengXian" w:hint="eastAsia"/>
                <w:lang w:eastAsia="zh-CN"/>
              </w:rPr>
              <w:t>创世记（</w:t>
            </w:r>
            <w:r w:rsidRPr="00203535">
              <w:rPr>
                <w:rFonts w:eastAsia="DengXian"/>
                <w:lang w:eastAsia="zh-CN"/>
              </w:rPr>
              <w:t>Genesis, Book of</w:t>
            </w:r>
            <w:r w:rsidRPr="0020353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5CE5E659" w14:textId="432DBE2C" w:rsidR="005477CD" w:rsidRPr="00E7642C" w:rsidRDefault="00203535" w:rsidP="005477CD">
      <w:pPr>
        <w:rPr>
          <w:b/>
          <w:lang w:eastAsia="zh-CN"/>
        </w:rPr>
      </w:pPr>
      <w:r w:rsidRPr="0020353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20353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203535">
        <w:rPr>
          <w:rFonts w:eastAsia="DengXian" w:hint="eastAsia"/>
          <w:lang w:eastAsia="zh-CN"/>
        </w:rPr>
        <w:t>犹太和教会传统认为作者是摩西。摩西是以色列民族的领袖，被视为是先知和律法的颁布者。</w:t>
      </w:r>
    </w:p>
    <w:p w14:paraId="7AC2D4DF" w14:textId="241A20FC" w:rsidR="005477CD" w:rsidRDefault="00203535" w:rsidP="005477CD">
      <w:pPr>
        <w:rPr>
          <w:rFonts w:eastAsia="標楷體"/>
        </w:rPr>
      </w:pPr>
      <w:r w:rsidRPr="0020353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203535">
        <w:rPr>
          <w:rFonts w:eastAsia="DengXian" w:hint="eastAsia"/>
          <w:lang w:eastAsia="zh-CN"/>
        </w:rPr>
        <w:t>创世记是旧约圣经的第</w:t>
      </w:r>
      <w:r w:rsidRPr="00203535">
        <w:rPr>
          <w:rFonts w:eastAsia="DengXian"/>
          <w:lang w:eastAsia="zh-CN"/>
        </w:rPr>
        <w:t>1</w:t>
      </w:r>
      <w:r w:rsidRPr="00203535">
        <w:rPr>
          <w:rFonts w:eastAsia="DengXian" w:hint="eastAsia"/>
          <w:lang w:eastAsia="zh-CN"/>
        </w:rPr>
        <w:t>卷，</w:t>
      </w: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>希伯来名字取经文头一个字</w:t>
      </w:r>
      <w:r w:rsidRPr="00203535">
        <w:rPr>
          <w:rFonts w:eastAsia="DengXian"/>
          <w:i/>
          <w:lang w:eastAsia="zh-CN"/>
        </w:rPr>
        <w:t>bereshith</w:t>
      </w:r>
      <w:r w:rsidRPr="00203535">
        <w:rPr>
          <w:rFonts w:eastAsia="DengXian" w:hint="eastAsia"/>
          <w:lang w:eastAsia="zh-CN"/>
        </w:rPr>
        <w:t>（起初），英文书名则来自希腊文</w:t>
      </w:r>
      <w:r w:rsidRPr="00203535">
        <w:rPr>
          <w:rFonts w:eastAsia="DengXian"/>
          <w:i/>
          <w:lang w:eastAsia="zh-CN"/>
        </w:rPr>
        <w:t>geneseos</w:t>
      </w:r>
      <w:r w:rsidRPr="00203535">
        <w:rPr>
          <w:rFonts w:eastAsia="DengXian" w:hint="eastAsia"/>
          <w:lang w:eastAsia="zh-CN"/>
        </w:rPr>
        <w:t>，意即「来历」或「家谱」。</w:t>
      </w:r>
    </w:p>
    <w:p w14:paraId="1F6D6879" w14:textId="7EC38F91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创世记共</w:t>
      </w:r>
      <w:r w:rsidRPr="00203535">
        <w:rPr>
          <w:rFonts w:eastAsia="DengXian"/>
          <w:lang w:eastAsia="zh-CN"/>
        </w:rPr>
        <w:t>50</w:t>
      </w:r>
      <w:r w:rsidRPr="00203535">
        <w:rPr>
          <w:rFonts w:eastAsia="DengXian" w:hint="eastAsia"/>
          <w:lang w:eastAsia="zh-CN"/>
        </w:rPr>
        <w:t>章，论万物与人类的起源、罪恶和人生苦难的开始，记载亚伯拉罕、以撒、雅各和约瑟等以色列列祖的事迹。本书又记述上帝逐步启示祂自己，呼召人跟从祂。</w:t>
      </w:r>
    </w:p>
    <w:p w14:paraId="434DAE5E" w14:textId="1EDE3117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 w:hint="eastAsia"/>
          <w:b/>
          <w:bCs/>
          <w:lang w:eastAsia="zh-CN"/>
        </w:rPr>
        <w:t xml:space="preserve">　　</w:t>
      </w:r>
      <w:r w:rsidRPr="00203535">
        <w:rPr>
          <w:rFonts w:eastAsia="DengXian" w:hint="eastAsia"/>
          <w:lang w:eastAsia="zh-CN"/>
        </w:rPr>
        <w:t>创世记可分为两个段落：</w:t>
      </w:r>
    </w:p>
    <w:p w14:paraId="16271FC5" w14:textId="69D70F30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(1) </w:t>
      </w:r>
      <w:r w:rsidRPr="00203535">
        <w:rPr>
          <w:rFonts w:eastAsia="DengXian" w:hint="eastAsia"/>
          <w:lang w:eastAsia="zh-CN"/>
        </w:rPr>
        <w:t>天地的创造和人类早期的历史（</w:t>
      </w:r>
      <w:r w:rsidRPr="00203535">
        <w:rPr>
          <w:rFonts w:eastAsia="DengXian"/>
          <w:lang w:eastAsia="zh-CN"/>
        </w:rPr>
        <w:t>1-11</w:t>
      </w:r>
      <w:r w:rsidRPr="00203535">
        <w:rPr>
          <w:rFonts w:eastAsia="DengXian" w:hint="eastAsia"/>
          <w:lang w:eastAsia="zh-CN"/>
        </w:rPr>
        <w:t>章）：亚当和夏娃、该隐和亚伯、挪亚和洪水，以及巴别塔等事迹。</w:t>
      </w:r>
    </w:p>
    <w:p w14:paraId="75FA9750" w14:textId="248E2973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(2) </w:t>
      </w:r>
      <w:r w:rsidRPr="00203535">
        <w:rPr>
          <w:rFonts w:eastAsia="DengXian" w:hint="eastAsia"/>
          <w:lang w:eastAsia="zh-CN"/>
        </w:rPr>
        <w:t>以色列诸先祖的历史（</w:t>
      </w:r>
      <w:r w:rsidRPr="00203535">
        <w:rPr>
          <w:rFonts w:eastAsia="DengXian"/>
          <w:lang w:eastAsia="zh-CN"/>
        </w:rPr>
        <w:t>12-50</w:t>
      </w:r>
      <w:r w:rsidRPr="00203535">
        <w:rPr>
          <w:rFonts w:eastAsia="DengXian" w:hint="eastAsia"/>
          <w:lang w:eastAsia="zh-CN"/>
        </w:rPr>
        <w:t>章）：亚伯拉罕、以撒、雅各和他的</w:t>
      </w:r>
      <w:r w:rsidRPr="00203535">
        <w:rPr>
          <w:rFonts w:eastAsia="DengXian"/>
          <w:lang w:eastAsia="zh-CN"/>
        </w:rPr>
        <w:t>12</w:t>
      </w:r>
      <w:r w:rsidRPr="00203535">
        <w:rPr>
          <w:rFonts w:eastAsia="DengXian" w:hint="eastAsia"/>
          <w:lang w:eastAsia="zh-CN"/>
        </w:rPr>
        <w:t>个儿子的事迹，特别着重约瑟的经历，以及雅各和其余众子携带眷属前往埃及居住的记载。</w:t>
      </w:r>
    </w:p>
    <w:p w14:paraId="298BD498" w14:textId="27EE7549" w:rsidR="005477CD" w:rsidRPr="00E7642C" w:rsidRDefault="00203535" w:rsidP="005477CD">
      <w:pPr>
        <w:rPr>
          <w:b/>
          <w:bCs/>
        </w:rPr>
      </w:pPr>
      <w:r w:rsidRPr="0020353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7467A0DC" w14:textId="01B461B3" w:rsidR="005477CD" w:rsidRPr="007D351A" w:rsidRDefault="00203535" w:rsidP="005477CD">
      <w:pPr>
        <w:rPr>
          <w:rFonts w:eastAsia="標楷體"/>
        </w:rPr>
      </w:pPr>
      <w:r w:rsidRPr="00203535">
        <w:rPr>
          <w:rFonts w:ascii="新細明體" w:eastAsia="DengXian" w:hAnsi="新細明體" w:cs="新細明體" w:hint="eastAsia"/>
          <w:lang w:eastAsia="zh-CN"/>
        </w:rPr>
        <w:t xml:space="preserve">　　</w:t>
      </w:r>
      <w:r w:rsidRPr="00203535">
        <w:rPr>
          <w:rFonts w:eastAsia="DengXian" w:hint="eastAsia"/>
          <w:lang w:eastAsia="zh-CN"/>
        </w:rPr>
        <w:t>一．人类历史的开端（</w:t>
      </w:r>
      <w:r w:rsidRPr="00203535">
        <w:rPr>
          <w:rFonts w:eastAsia="DengXian"/>
          <w:lang w:eastAsia="zh-CN"/>
        </w:rPr>
        <w:t>1:1-11:26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4693095D" w14:textId="6160A296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1. </w:t>
      </w:r>
      <w:r w:rsidRPr="00203535">
        <w:rPr>
          <w:rFonts w:eastAsia="DengXian" w:hint="eastAsia"/>
          <w:lang w:eastAsia="zh-CN"/>
        </w:rPr>
        <w:t>上帝创造宇宙和所有生物（</w:t>
      </w:r>
      <w:r w:rsidRPr="00203535">
        <w:rPr>
          <w:rFonts w:eastAsia="DengXian"/>
          <w:lang w:eastAsia="zh-CN"/>
        </w:rPr>
        <w:t>1:1-2:25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11DB0EED" w14:textId="1841DB89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lastRenderedPageBreak/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2. </w:t>
      </w:r>
      <w:r w:rsidRPr="00203535">
        <w:rPr>
          <w:rFonts w:eastAsia="DengXian" w:hint="eastAsia"/>
          <w:lang w:eastAsia="zh-CN"/>
        </w:rPr>
        <w:t>罪和苦难的开始（</w:t>
      </w:r>
      <w:r w:rsidRPr="00203535">
        <w:rPr>
          <w:rFonts w:eastAsia="DengXian"/>
          <w:lang w:eastAsia="zh-CN"/>
        </w:rPr>
        <w:t>3:1-4:16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1BD86148" w14:textId="5345B184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3. </w:t>
      </w:r>
      <w:r w:rsidRPr="00203535">
        <w:rPr>
          <w:rFonts w:eastAsia="DengXian" w:hint="eastAsia"/>
          <w:lang w:eastAsia="zh-CN"/>
        </w:rPr>
        <w:t>人类的早期世代（</w:t>
      </w:r>
      <w:r w:rsidRPr="00203535">
        <w:rPr>
          <w:rFonts w:eastAsia="DengXian"/>
          <w:lang w:eastAsia="zh-CN"/>
        </w:rPr>
        <w:t>4:17-5:32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5718D00F" w14:textId="71D3C3E8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4. </w:t>
      </w:r>
      <w:r w:rsidRPr="00203535">
        <w:rPr>
          <w:rFonts w:eastAsia="DengXian" w:hint="eastAsia"/>
          <w:lang w:eastAsia="zh-CN"/>
        </w:rPr>
        <w:t>挪亚和洪水（</w:t>
      </w:r>
      <w:r w:rsidRPr="00203535">
        <w:rPr>
          <w:rFonts w:eastAsia="DengXian"/>
          <w:lang w:eastAsia="zh-CN"/>
        </w:rPr>
        <w:t>6:1-10:32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6DF2C589" w14:textId="5B3F72EE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5. </w:t>
      </w:r>
      <w:r w:rsidRPr="00203535">
        <w:rPr>
          <w:rFonts w:eastAsia="DengXian" w:hint="eastAsia"/>
          <w:lang w:eastAsia="zh-CN"/>
        </w:rPr>
        <w:t>巴别塔的故事（</w:t>
      </w:r>
      <w:r w:rsidRPr="00203535">
        <w:rPr>
          <w:rFonts w:eastAsia="DengXian"/>
          <w:lang w:eastAsia="zh-CN"/>
        </w:rPr>
        <w:t>11:1-9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1590FCCD" w14:textId="30E420A6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6. </w:t>
      </w:r>
      <w:r w:rsidRPr="00203535">
        <w:rPr>
          <w:rFonts w:eastAsia="DengXian" w:hint="eastAsia"/>
          <w:lang w:eastAsia="zh-CN"/>
        </w:rPr>
        <w:t>闪的后裔（</w:t>
      </w:r>
      <w:r w:rsidRPr="00203535">
        <w:rPr>
          <w:rFonts w:eastAsia="DengXian"/>
          <w:lang w:eastAsia="zh-CN"/>
        </w:rPr>
        <w:t>11:10-26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763F0AD4" w14:textId="2B543E20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二．上帝的选民以色列的开端（</w:t>
      </w:r>
      <w:r w:rsidRPr="00203535">
        <w:rPr>
          <w:rFonts w:eastAsia="DengXian"/>
          <w:lang w:eastAsia="zh-CN"/>
        </w:rPr>
        <w:t>11:27-50:26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6B8F565B" w14:textId="127EF455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1. </w:t>
      </w:r>
      <w:r w:rsidRPr="00203535">
        <w:rPr>
          <w:rFonts w:eastAsia="DengXian" w:hint="eastAsia"/>
          <w:lang w:eastAsia="zh-CN"/>
        </w:rPr>
        <w:t>亚伯拉罕、撒拉和以撒（</w:t>
      </w:r>
      <w:r w:rsidRPr="00203535">
        <w:rPr>
          <w:rFonts w:eastAsia="DengXian"/>
          <w:lang w:eastAsia="zh-CN"/>
        </w:rPr>
        <w:t>11:26-23:20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74F0DE43" w14:textId="2FC1270F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2. </w:t>
      </w:r>
      <w:r w:rsidRPr="00203535">
        <w:rPr>
          <w:rFonts w:eastAsia="DengXian" w:hint="eastAsia"/>
          <w:lang w:eastAsia="zh-CN"/>
        </w:rPr>
        <w:t>以撒和他的家庭（</w:t>
      </w:r>
      <w:r w:rsidRPr="00203535">
        <w:rPr>
          <w:rFonts w:eastAsia="DengXian"/>
          <w:lang w:eastAsia="zh-CN"/>
        </w:rPr>
        <w:t>24:1-28:9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578B9E42" w14:textId="38BE9BBC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3. </w:t>
      </w:r>
      <w:r w:rsidRPr="00203535">
        <w:rPr>
          <w:rFonts w:eastAsia="DengXian" w:hint="eastAsia"/>
          <w:lang w:eastAsia="zh-CN"/>
        </w:rPr>
        <w:t>雅各和以扫及其后裔（</w:t>
      </w:r>
      <w:r w:rsidRPr="00203535">
        <w:rPr>
          <w:rFonts w:eastAsia="DengXian"/>
          <w:lang w:eastAsia="zh-CN"/>
        </w:rPr>
        <w:t>28:10-36:43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224335CD" w14:textId="69F66E50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4. </w:t>
      </w:r>
      <w:r w:rsidRPr="00203535">
        <w:rPr>
          <w:rFonts w:eastAsia="DengXian" w:hint="eastAsia"/>
          <w:lang w:eastAsia="zh-CN"/>
        </w:rPr>
        <w:t>雅各的儿子约瑟和他的兄弟们（</w:t>
      </w:r>
      <w:r w:rsidRPr="00203535">
        <w:rPr>
          <w:rFonts w:eastAsia="DengXian"/>
          <w:lang w:eastAsia="zh-CN"/>
        </w:rPr>
        <w:t>37:1-45:28</w:t>
      </w:r>
      <w:r w:rsidRPr="00203535">
        <w:rPr>
          <w:rFonts w:eastAsia="DengXian" w:hint="eastAsia"/>
          <w:lang w:eastAsia="zh-CN"/>
        </w:rPr>
        <w:t>）</w:t>
      </w:r>
      <w:r w:rsidR="005477CD" w:rsidRPr="007D351A">
        <w:rPr>
          <w:rFonts w:eastAsia="標楷體"/>
        </w:rPr>
        <w:t xml:space="preserve"> </w:t>
      </w:r>
    </w:p>
    <w:p w14:paraId="0773BB90" w14:textId="18F73C4B" w:rsidR="005477CD" w:rsidRPr="007D351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5. </w:t>
      </w:r>
      <w:r w:rsidRPr="00203535">
        <w:rPr>
          <w:rFonts w:eastAsia="DengXian" w:hint="eastAsia"/>
          <w:lang w:eastAsia="zh-CN"/>
        </w:rPr>
        <w:t>以色列人寄居埃及（</w:t>
      </w:r>
      <w:r w:rsidRPr="00203535">
        <w:rPr>
          <w:rFonts w:eastAsia="DengXian"/>
          <w:lang w:eastAsia="zh-CN"/>
        </w:rPr>
        <w:t>46:1-50:26</w:t>
      </w:r>
      <w:r w:rsidRPr="00203535">
        <w:rPr>
          <w:rFonts w:eastAsia="DengXian" w:hint="eastAsia"/>
          <w:lang w:eastAsia="zh-CN"/>
        </w:rPr>
        <w:t>）</w:t>
      </w:r>
    </w:p>
    <w:p w14:paraId="7DEF3EBA" w14:textId="77777777" w:rsidR="005477CD" w:rsidRDefault="005477CD" w:rsidP="005477CD">
      <w:pPr>
        <w:rPr>
          <w:rFonts w:eastAsiaTheme="minorEastAsia"/>
          <w:b/>
        </w:rPr>
      </w:pPr>
    </w:p>
    <w:p w14:paraId="5E466758" w14:textId="77777777" w:rsidR="005477CD" w:rsidRPr="004271C7" w:rsidRDefault="005477CD" w:rsidP="005477CD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5477CD" w:rsidRPr="00E7642C" w14:paraId="2CBE530A" w14:textId="77777777" w:rsidTr="009E3522">
        <w:trPr>
          <w:jc w:val="center"/>
        </w:trPr>
        <w:tc>
          <w:tcPr>
            <w:tcW w:w="2660" w:type="dxa"/>
          </w:tcPr>
          <w:p w14:paraId="4DF78BE3" w14:textId="2E1D13C9" w:rsidR="005477CD" w:rsidRPr="00E7642C" w:rsidRDefault="00203535" w:rsidP="009E3522">
            <w:pPr>
              <w:rPr>
                <w:b/>
              </w:rPr>
            </w:pPr>
            <w:r w:rsidRPr="00203535">
              <w:rPr>
                <w:rFonts w:eastAsia="DengXian" w:hint="eastAsia"/>
                <w:lang w:eastAsia="zh-CN"/>
              </w:rPr>
              <w:t>出埃及记（</w:t>
            </w:r>
            <w:r w:rsidRPr="00203535">
              <w:rPr>
                <w:rFonts w:eastAsia="DengXian"/>
                <w:noProof/>
                <w:snapToGrid w:val="0"/>
                <w:w w:val="95"/>
                <w:lang w:eastAsia="zh-CN"/>
              </w:rPr>
              <w:t>Exodus, Book of</w:t>
            </w:r>
            <w:r w:rsidRPr="0020353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1C847CBA" w14:textId="5F76666E" w:rsidR="005477CD" w:rsidRPr="00E7642C" w:rsidRDefault="00203535" w:rsidP="005477CD">
      <w:pPr>
        <w:rPr>
          <w:b/>
        </w:rPr>
      </w:pPr>
      <w:r w:rsidRPr="0020353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20353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203535">
        <w:rPr>
          <w:rFonts w:eastAsia="DengXian" w:hint="eastAsia"/>
          <w:lang w:eastAsia="zh-CN"/>
        </w:rPr>
        <w:t>犹太和教会传统认为作者是摩西。摩西是以色列民族的领袖，被视为是先知和律法的颁布者。</w:t>
      </w:r>
    </w:p>
    <w:p w14:paraId="21B1BA19" w14:textId="7D60B7C6" w:rsidR="005477CD" w:rsidRDefault="00203535" w:rsidP="005477CD">
      <w:pPr>
        <w:rPr>
          <w:rFonts w:eastAsia="標楷體"/>
          <w:noProof/>
          <w:snapToGrid w:val="0"/>
          <w:w w:val="95"/>
        </w:rPr>
      </w:pPr>
      <w:r w:rsidRPr="0020353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203535">
        <w:rPr>
          <w:rFonts w:eastAsia="DengXian" w:hint="eastAsia"/>
          <w:noProof/>
          <w:snapToGrid w:val="0"/>
          <w:w w:val="95"/>
          <w:lang w:eastAsia="zh-CN"/>
        </w:rPr>
        <w:t>出埃及记是旧约圣经的第</w:t>
      </w:r>
      <w:r w:rsidRPr="00203535">
        <w:rPr>
          <w:rFonts w:eastAsia="DengXian"/>
          <w:noProof/>
          <w:snapToGrid w:val="0"/>
          <w:w w:val="95"/>
          <w:lang w:eastAsia="zh-CN"/>
        </w:rPr>
        <w:t>2</w:t>
      </w:r>
      <w:r w:rsidRPr="00203535">
        <w:rPr>
          <w:rFonts w:eastAsia="DengXian" w:hint="eastAsia"/>
          <w:noProof/>
          <w:snapToGrid w:val="0"/>
          <w:w w:val="95"/>
          <w:lang w:eastAsia="zh-CN"/>
        </w:rPr>
        <w:t>卷，希伯来名字取经文头两个字</w:t>
      </w:r>
      <w:r w:rsidRPr="00203535">
        <w:rPr>
          <w:rFonts w:eastAsia="DengXian"/>
          <w:i/>
          <w:noProof/>
          <w:snapToGrid w:val="0"/>
          <w:w w:val="95"/>
          <w:lang w:eastAsia="zh-CN"/>
        </w:rPr>
        <w:t>we'elleh shemoth</w:t>
      </w:r>
      <w:r w:rsidRPr="00203535">
        <w:rPr>
          <w:rFonts w:eastAsia="DengXian" w:hint="eastAsia"/>
          <w:noProof/>
          <w:snapToGrid w:val="0"/>
          <w:w w:val="95"/>
          <w:lang w:eastAsia="zh-CN"/>
        </w:rPr>
        <w:t>（他们的名字……），英文书名来自希腊文</w:t>
      </w:r>
      <w:r w:rsidRPr="00203535">
        <w:rPr>
          <w:rFonts w:eastAsia="DengXian"/>
          <w:i/>
          <w:noProof/>
          <w:snapToGrid w:val="0"/>
          <w:w w:val="95"/>
          <w:lang w:eastAsia="zh-CN"/>
        </w:rPr>
        <w:t>exodos</w:t>
      </w:r>
      <w:r w:rsidRPr="00203535">
        <w:rPr>
          <w:rFonts w:eastAsia="DengXian" w:hint="eastAsia"/>
          <w:noProof/>
          <w:snapToGrid w:val="0"/>
          <w:w w:val="95"/>
          <w:lang w:eastAsia="zh-CN"/>
        </w:rPr>
        <w:t>，意即「出去」或「离开」。</w:t>
      </w:r>
    </w:p>
    <w:p w14:paraId="3A3D1258" w14:textId="46ED38D7" w:rsidR="005477CD" w:rsidRPr="00A373A7" w:rsidRDefault="00203535" w:rsidP="005477CD">
      <w:pPr>
        <w:rPr>
          <w:rFonts w:eastAsia="標楷體"/>
          <w:noProof/>
          <w:snapToGrid w:val="0"/>
          <w:w w:val="95"/>
        </w:rPr>
      </w:pPr>
      <w:r w:rsidRPr="00203535">
        <w:rPr>
          <w:rFonts w:eastAsia="DengXian" w:hint="eastAsia"/>
          <w:noProof/>
          <w:snapToGrid w:val="0"/>
          <w:w w:val="95"/>
          <w:lang w:eastAsia="zh-CN"/>
        </w:rPr>
        <w:t xml:space="preserve">　　出埃及记共</w:t>
      </w:r>
      <w:r w:rsidRPr="00203535">
        <w:rPr>
          <w:rFonts w:eastAsia="DengXian"/>
          <w:noProof/>
          <w:snapToGrid w:val="0"/>
          <w:w w:val="95"/>
          <w:lang w:eastAsia="zh-CN"/>
        </w:rPr>
        <w:t>40</w:t>
      </w:r>
      <w:r w:rsidRPr="00203535">
        <w:rPr>
          <w:rFonts w:eastAsia="DengXian" w:hint="eastAsia"/>
          <w:noProof/>
          <w:snapToGrid w:val="0"/>
          <w:w w:val="95"/>
          <w:lang w:eastAsia="zh-CN"/>
        </w:rPr>
        <w:t>章，记载以色列人</w:t>
      </w:r>
      <w:r w:rsidRPr="00203535">
        <w:rPr>
          <w:rFonts w:eastAsia="DengXian" w:hint="eastAsia"/>
          <w:lang w:eastAsia="zh-CN"/>
        </w:rPr>
        <w:t>摆脱埃及的奴役，</w:t>
      </w:r>
      <w:r w:rsidRPr="00203535">
        <w:rPr>
          <w:rFonts w:eastAsia="DengXian" w:hint="eastAsia"/>
          <w:noProof/>
          <w:snapToGrid w:val="0"/>
          <w:w w:val="95"/>
          <w:lang w:eastAsia="zh-CN"/>
        </w:rPr>
        <w:t>出埃及、</w:t>
      </w:r>
      <w:r w:rsidRPr="00203535">
        <w:rPr>
          <w:rFonts w:eastAsia="DengXian" w:hint="eastAsia"/>
          <w:lang w:eastAsia="zh-CN"/>
        </w:rPr>
        <w:t>往</w:t>
      </w:r>
      <w:r w:rsidRPr="00203535">
        <w:rPr>
          <w:rFonts w:eastAsia="DengXian" w:hint="eastAsia"/>
          <w:noProof/>
          <w:snapToGrid w:val="0"/>
          <w:w w:val="95"/>
          <w:lang w:eastAsia="zh-CN"/>
        </w:rPr>
        <w:t>西乃（西奈）</w:t>
      </w:r>
      <w:r w:rsidRPr="00203535">
        <w:rPr>
          <w:rFonts w:eastAsia="DengXian" w:hint="eastAsia"/>
          <w:lang w:eastAsia="zh-CN"/>
        </w:rPr>
        <w:t>山去</w:t>
      </w:r>
      <w:r w:rsidRPr="00203535">
        <w:rPr>
          <w:rFonts w:eastAsia="DengXian" w:hint="eastAsia"/>
          <w:noProof/>
          <w:snapToGrid w:val="0"/>
          <w:w w:val="95"/>
          <w:lang w:eastAsia="zh-CN"/>
        </w:rPr>
        <w:t>，和与上帝立约的事迹。上帝在西乃山上赐予摩西</w:t>
      </w:r>
      <w:r w:rsidRPr="00203535">
        <w:rPr>
          <w:rFonts w:eastAsia="DengXian" w:hint="eastAsia"/>
          <w:lang w:eastAsia="zh-CN"/>
        </w:rPr>
        <w:t>十条诫命</w:t>
      </w:r>
      <w:r w:rsidRPr="00203535">
        <w:rPr>
          <w:rFonts w:eastAsia="DengXian" w:hint="eastAsia"/>
          <w:noProof/>
          <w:snapToGrid w:val="0"/>
          <w:w w:val="95"/>
          <w:lang w:eastAsia="zh-CN"/>
        </w:rPr>
        <w:t>和其他律法，也吩咐以色列人制造存放写有十诫石版的约柜、建造摆放约柜的会幕和安排敬拜的细节。</w:t>
      </w:r>
    </w:p>
    <w:p w14:paraId="53F59BD3" w14:textId="455BDE56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出埃及记可分为两个段落：</w:t>
      </w:r>
    </w:p>
    <w:p w14:paraId="1067D009" w14:textId="7D69A541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(1) </w:t>
      </w:r>
      <w:r w:rsidRPr="00203535">
        <w:rPr>
          <w:rFonts w:eastAsia="DengXian" w:hint="eastAsia"/>
          <w:lang w:eastAsia="zh-CN"/>
        </w:rPr>
        <w:t>以色列人出埃及的历程（</w:t>
      </w:r>
      <w:r w:rsidRPr="00203535">
        <w:rPr>
          <w:rFonts w:eastAsia="DengXian"/>
          <w:lang w:eastAsia="zh-CN"/>
        </w:rPr>
        <w:t>1-</w:t>
      </w:r>
      <w:r w:rsidRPr="00203535">
        <w:rPr>
          <w:rFonts w:eastAsia="DengXian"/>
          <w:kern w:val="20"/>
          <w:lang w:eastAsia="zh-CN"/>
        </w:rPr>
        <w:t>18</w:t>
      </w:r>
      <w:r w:rsidRPr="00203535">
        <w:rPr>
          <w:rFonts w:eastAsia="DengXian" w:hint="eastAsia"/>
          <w:lang w:eastAsia="zh-CN"/>
        </w:rPr>
        <w:t>章）：希伯来民族摆脱埃及的奴役，上帝通过施行十灾实现拯救。然后，以色列人从埃及往西乃山去的旅程，途经红海和旷野。</w:t>
      </w:r>
      <w:r w:rsidR="005477CD" w:rsidRPr="00A373A7">
        <w:rPr>
          <w:rFonts w:eastAsia="標楷體"/>
        </w:rPr>
        <w:t xml:space="preserve"> </w:t>
      </w:r>
    </w:p>
    <w:p w14:paraId="79A4AFB3" w14:textId="0E4133BC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(2) </w:t>
      </w:r>
      <w:r w:rsidRPr="00203535">
        <w:rPr>
          <w:rFonts w:eastAsia="DengXian" w:hint="eastAsia"/>
          <w:lang w:eastAsia="zh-CN"/>
        </w:rPr>
        <w:t>上帝在西乃山给以色列人颁布律法（</w:t>
      </w:r>
      <w:r w:rsidRPr="00203535">
        <w:rPr>
          <w:rFonts w:eastAsia="DengXian"/>
          <w:lang w:eastAsia="zh-CN"/>
        </w:rPr>
        <w:t>19-</w:t>
      </w:r>
      <w:r w:rsidRPr="00203535">
        <w:rPr>
          <w:rFonts w:eastAsia="DengXian"/>
          <w:kern w:val="20"/>
          <w:lang w:eastAsia="zh-CN"/>
        </w:rPr>
        <w:t>40</w:t>
      </w:r>
      <w:r w:rsidRPr="00203535">
        <w:rPr>
          <w:rFonts w:eastAsia="DengXian" w:hint="eastAsia"/>
          <w:lang w:eastAsia="zh-CN"/>
        </w:rPr>
        <w:t>章）：上帝跟以色列人立约，赐下道德、民事和宗教的法律；建造和装置以色列人崇拜的场所；订立有关祭司的制度和崇拜的条例。</w:t>
      </w:r>
      <w:r w:rsidR="005477CD" w:rsidRPr="00A373A7">
        <w:rPr>
          <w:rFonts w:eastAsia="標楷體"/>
        </w:rPr>
        <w:t xml:space="preserve"> </w:t>
      </w:r>
    </w:p>
    <w:p w14:paraId="3DF55C57" w14:textId="6C48BC57" w:rsidR="005477CD" w:rsidRPr="00E7642C" w:rsidRDefault="00203535" w:rsidP="005477CD">
      <w:pPr>
        <w:rPr>
          <w:b/>
          <w:bCs/>
        </w:rPr>
      </w:pPr>
      <w:r w:rsidRPr="0020353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08E44841" w14:textId="074E7EC2" w:rsidR="005477CD" w:rsidRPr="00A373A7" w:rsidRDefault="00203535" w:rsidP="005477CD">
      <w:pPr>
        <w:rPr>
          <w:rFonts w:eastAsia="標楷體"/>
          <w:color w:val="000000"/>
        </w:rPr>
      </w:pPr>
      <w:r w:rsidRPr="00203535">
        <w:rPr>
          <w:rFonts w:eastAsia="DengXian" w:hint="eastAsia"/>
          <w:color w:val="000000"/>
          <w:lang w:eastAsia="zh-CN"/>
        </w:rPr>
        <w:t xml:space="preserve">　　</w:t>
      </w:r>
      <w:r w:rsidRPr="00203535">
        <w:rPr>
          <w:rFonts w:eastAsia="DengXian" w:hint="eastAsia"/>
          <w:lang w:eastAsia="zh-CN"/>
        </w:rPr>
        <w:t>一．</w:t>
      </w:r>
      <w:r w:rsidRPr="00203535">
        <w:rPr>
          <w:rFonts w:eastAsia="DengXian" w:hint="eastAsia"/>
          <w:color w:val="000000"/>
          <w:lang w:eastAsia="zh-CN"/>
        </w:rPr>
        <w:t>上帝对以色列人的拯救（</w:t>
      </w:r>
      <w:r w:rsidRPr="00203535">
        <w:rPr>
          <w:rFonts w:eastAsia="DengXian"/>
          <w:lang w:eastAsia="zh-CN"/>
        </w:rPr>
        <w:t>1:1-18:27</w:t>
      </w:r>
      <w:r w:rsidRPr="00203535">
        <w:rPr>
          <w:rFonts w:eastAsia="DengXian" w:hint="eastAsia"/>
          <w:color w:val="000000"/>
          <w:lang w:eastAsia="zh-CN"/>
        </w:rPr>
        <w:t>）</w:t>
      </w:r>
    </w:p>
    <w:p w14:paraId="38B4A681" w14:textId="38E7BBE0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 1. </w:t>
      </w:r>
      <w:r w:rsidRPr="00203535">
        <w:rPr>
          <w:rFonts w:eastAsia="DengXian" w:hint="eastAsia"/>
          <w:lang w:eastAsia="zh-CN"/>
        </w:rPr>
        <w:t>在埃及被奴役：以色列和摩西度过艰难时刻（</w:t>
      </w:r>
      <w:r w:rsidRPr="00203535">
        <w:rPr>
          <w:rFonts w:eastAsia="DengXian"/>
          <w:lang w:eastAsia="zh-CN"/>
        </w:rPr>
        <w:t>1:1-2:25</w:t>
      </w:r>
      <w:r w:rsidRPr="00203535">
        <w:rPr>
          <w:rFonts w:eastAsia="DengXian" w:hint="eastAsia"/>
          <w:lang w:eastAsia="zh-CN"/>
        </w:rPr>
        <w:t>）</w:t>
      </w:r>
      <w:r w:rsidR="005477CD" w:rsidRPr="00A373A7">
        <w:rPr>
          <w:rFonts w:eastAsia="標楷體"/>
        </w:rPr>
        <w:t xml:space="preserve"> </w:t>
      </w:r>
    </w:p>
    <w:p w14:paraId="056461E2" w14:textId="5AA15E93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 2. </w:t>
      </w:r>
      <w:r w:rsidRPr="00203535">
        <w:rPr>
          <w:rFonts w:eastAsia="DengXian" w:hint="eastAsia"/>
          <w:lang w:eastAsia="zh-CN"/>
        </w:rPr>
        <w:t>上帝拣选摩西（</w:t>
      </w:r>
      <w:r w:rsidRPr="00203535">
        <w:rPr>
          <w:rFonts w:eastAsia="DengXian"/>
          <w:lang w:eastAsia="zh-CN"/>
        </w:rPr>
        <w:t>3:1-4:31</w:t>
      </w:r>
      <w:r w:rsidRPr="00203535">
        <w:rPr>
          <w:rFonts w:eastAsia="DengXian" w:hint="eastAsia"/>
          <w:lang w:eastAsia="zh-CN"/>
        </w:rPr>
        <w:t>）</w:t>
      </w:r>
      <w:r w:rsidR="005477CD" w:rsidRPr="00A373A7">
        <w:rPr>
          <w:rFonts w:eastAsia="標楷體"/>
        </w:rPr>
        <w:t xml:space="preserve"> </w:t>
      </w:r>
    </w:p>
    <w:p w14:paraId="770BC55C" w14:textId="34903597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3. </w:t>
      </w:r>
      <w:r w:rsidRPr="00203535">
        <w:rPr>
          <w:rFonts w:eastAsia="DengXian" w:hint="eastAsia"/>
          <w:lang w:eastAsia="zh-CN"/>
        </w:rPr>
        <w:t>以色列的上帝跟埃及王抗争（</w:t>
      </w:r>
      <w:r w:rsidRPr="00203535">
        <w:rPr>
          <w:rFonts w:eastAsia="DengXian"/>
          <w:lang w:eastAsia="zh-CN"/>
        </w:rPr>
        <w:t>5:1-11:10</w:t>
      </w:r>
      <w:r w:rsidRPr="00203535">
        <w:rPr>
          <w:rFonts w:eastAsia="DengXian" w:hint="eastAsia"/>
          <w:lang w:eastAsia="zh-CN"/>
        </w:rPr>
        <w:t>）</w:t>
      </w:r>
      <w:r w:rsidR="005477CD" w:rsidRPr="00A373A7">
        <w:rPr>
          <w:rFonts w:eastAsia="標楷體"/>
        </w:rPr>
        <w:t xml:space="preserve"> </w:t>
      </w:r>
    </w:p>
    <w:p w14:paraId="199F4559" w14:textId="5A91E0E8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4. </w:t>
      </w:r>
      <w:r w:rsidRPr="00203535">
        <w:rPr>
          <w:rFonts w:eastAsia="DengXian" w:hint="eastAsia"/>
          <w:lang w:eastAsia="zh-CN"/>
        </w:rPr>
        <w:t>逾越节和出埃及（</w:t>
      </w:r>
      <w:r w:rsidRPr="00203535">
        <w:rPr>
          <w:rFonts w:eastAsia="DengXian"/>
          <w:lang w:eastAsia="zh-CN"/>
        </w:rPr>
        <w:t>12:1-13:16</w:t>
      </w:r>
      <w:r w:rsidRPr="00203535">
        <w:rPr>
          <w:rFonts w:eastAsia="DengXian" w:hint="eastAsia"/>
          <w:lang w:eastAsia="zh-CN"/>
        </w:rPr>
        <w:t>）</w:t>
      </w:r>
      <w:r w:rsidR="005477CD" w:rsidRPr="00A373A7">
        <w:rPr>
          <w:rFonts w:eastAsia="標楷體"/>
        </w:rPr>
        <w:t xml:space="preserve"> </w:t>
      </w:r>
    </w:p>
    <w:p w14:paraId="0E34229B" w14:textId="47A9ADF4" w:rsidR="005477CD" w:rsidRPr="00A373A7" w:rsidRDefault="00203535" w:rsidP="005477CD">
      <w:pPr>
        <w:ind w:firstLineChars="50" w:firstLine="100"/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5. </w:t>
      </w:r>
      <w:r w:rsidRPr="00203535">
        <w:rPr>
          <w:rFonts w:eastAsia="DengXian" w:hint="eastAsia"/>
          <w:lang w:eastAsia="zh-CN"/>
        </w:rPr>
        <w:t>逃越红海（</w:t>
      </w:r>
      <w:r w:rsidRPr="00203535">
        <w:rPr>
          <w:rFonts w:eastAsia="DengXian"/>
          <w:lang w:eastAsia="zh-CN"/>
        </w:rPr>
        <w:t>13:17-15:21</w:t>
      </w:r>
      <w:r w:rsidRPr="00203535">
        <w:rPr>
          <w:rFonts w:eastAsia="DengXian" w:hint="eastAsia"/>
          <w:lang w:eastAsia="zh-CN"/>
        </w:rPr>
        <w:t>）</w:t>
      </w:r>
      <w:r w:rsidR="005477CD" w:rsidRPr="00A373A7">
        <w:rPr>
          <w:rFonts w:eastAsia="標楷體"/>
        </w:rPr>
        <w:t xml:space="preserve"> </w:t>
      </w:r>
    </w:p>
    <w:p w14:paraId="01203B6D" w14:textId="6151DA84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6. </w:t>
      </w:r>
      <w:r w:rsidRPr="00203535">
        <w:rPr>
          <w:rFonts w:eastAsia="DengXian" w:hint="eastAsia"/>
          <w:lang w:eastAsia="zh-CN"/>
        </w:rPr>
        <w:t>从红海到西乃山：上帝供应水和食物（</w:t>
      </w:r>
      <w:r w:rsidRPr="00203535">
        <w:rPr>
          <w:rFonts w:eastAsia="DengXian"/>
          <w:lang w:eastAsia="zh-CN"/>
        </w:rPr>
        <w:t>15:22-17:7</w:t>
      </w:r>
      <w:r w:rsidRPr="00203535">
        <w:rPr>
          <w:rFonts w:eastAsia="DengXian" w:hint="eastAsia"/>
          <w:lang w:eastAsia="zh-CN"/>
        </w:rPr>
        <w:t>）</w:t>
      </w:r>
      <w:r w:rsidR="005477CD" w:rsidRPr="00A373A7">
        <w:rPr>
          <w:rFonts w:eastAsia="標楷體"/>
        </w:rPr>
        <w:t xml:space="preserve"> </w:t>
      </w:r>
    </w:p>
    <w:p w14:paraId="4C947108" w14:textId="21C55008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7. </w:t>
      </w:r>
      <w:r w:rsidRPr="00203535">
        <w:rPr>
          <w:rFonts w:eastAsia="DengXian" w:hint="eastAsia"/>
          <w:lang w:eastAsia="zh-CN"/>
        </w:rPr>
        <w:t>战争胜利和选立审判官（</w:t>
      </w:r>
      <w:r w:rsidRPr="00203535">
        <w:rPr>
          <w:rFonts w:eastAsia="DengXian"/>
          <w:lang w:eastAsia="zh-CN"/>
        </w:rPr>
        <w:t>17:8-18:27</w:t>
      </w:r>
      <w:r w:rsidRPr="00203535">
        <w:rPr>
          <w:rFonts w:eastAsia="DengXian" w:hint="eastAsia"/>
          <w:lang w:eastAsia="zh-CN"/>
        </w:rPr>
        <w:t>）</w:t>
      </w:r>
      <w:r w:rsidR="005477CD" w:rsidRPr="00A373A7">
        <w:rPr>
          <w:rFonts w:eastAsia="標楷體"/>
        </w:rPr>
        <w:t xml:space="preserve"> </w:t>
      </w:r>
    </w:p>
    <w:p w14:paraId="75C10EBB" w14:textId="74A64152" w:rsidR="005477CD" w:rsidRPr="00A373A7" w:rsidRDefault="00203535" w:rsidP="005477CD">
      <w:pPr>
        <w:rPr>
          <w:rFonts w:eastAsia="標楷體"/>
          <w:b/>
        </w:rPr>
      </w:pPr>
      <w:r w:rsidRPr="00203535">
        <w:rPr>
          <w:rFonts w:eastAsia="DengXian" w:hint="eastAsia"/>
          <w:i/>
          <w:color w:val="000000"/>
          <w:lang w:eastAsia="zh-CN"/>
        </w:rPr>
        <w:t xml:space="preserve">　　</w:t>
      </w:r>
      <w:r w:rsidRPr="00203535">
        <w:rPr>
          <w:rFonts w:eastAsia="DengXian" w:hint="eastAsia"/>
          <w:color w:val="000000"/>
          <w:lang w:eastAsia="zh-CN"/>
        </w:rPr>
        <w:t>二</w:t>
      </w:r>
      <w:r w:rsidRPr="00203535">
        <w:rPr>
          <w:rFonts w:eastAsia="DengXian" w:hint="eastAsia"/>
          <w:lang w:eastAsia="zh-CN"/>
        </w:rPr>
        <w:t>．</w:t>
      </w:r>
      <w:r w:rsidRPr="00203535">
        <w:rPr>
          <w:rFonts w:eastAsia="DengXian" w:hint="eastAsia"/>
          <w:color w:val="000000"/>
          <w:lang w:eastAsia="zh-CN"/>
        </w:rPr>
        <w:t>上帝与以色列人立约（</w:t>
      </w:r>
      <w:r w:rsidRPr="00203535">
        <w:rPr>
          <w:rFonts w:eastAsia="DengXian"/>
          <w:color w:val="000000"/>
          <w:lang w:eastAsia="zh-CN"/>
        </w:rPr>
        <w:t>19:1-40:38</w:t>
      </w:r>
      <w:r w:rsidRPr="00203535">
        <w:rPr>
          <w:rFonts w:eastAsia="DengXian" w:hint="eastAsia"/>
          <w:color w:val="000000"/>
          <w:lang w:eastAsia="zh-CN"/>
        </w:rPr>
        <w:t>）</w:t>
      </w:r>
    </w:p>
    <w:p w14:paraId="0A5F0489" w14:textId="7395D3E2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 1. </w:t>
      </w:r>
      <w:r w:rsidRPr="00203535">
        <w:rPr>
          <w:rFonts w:eastAsia="DengXian" w:hint="eastAsia"/>
          <w:lang w:eastAsia="zh-CN"/>
        </w:rPr>
        <w:t>上帝赐下律法和圣约给摩西（</w:t>
      </w:r>
      <w:r w:rsidRPr="00203535">
        <w:rPr>
          <w:rFonts w:eastAsia="DengXian"/>
          <w:lang w:eastAsia="zh-CN"/>
        </w:rPr>
        <w:t>19:1-24:18</w:t>
      </w:r>
      <w:r w:rsidRPr="00203535">
        <w:rPr>
          <w:rFonts w:eastAsia="DengXian" w:hint="eastAsia"/>
          <w:lang w:eastAsia="zh-CN"/>
        </w:rPr>
        <w:t>）</w:t>
      </w:r>
    </w:p>
    <w:p w14:paraId="7A3DC51F" w14:textId="55C0DDB0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 2. </w:t>
      </w:r>
      <w:r w:rsidRPr="00203535">
        <w:rPr>
          <w:rFonts w:eastAsia="DengXian" w:hint="eastAsia"/>
          <w:lang w:eastAsia="zh-CN"/>
        </w:rPr>
        <w:t>会幕和敬拜的条例（</w:t>
      </w:r>
      <w:r w:rsidRPr="00203535">
        <w:rPr>
          <w:rFonts w:eastAsia="DengXian"/>
          <w:lang w:eastAsia="zh-CN"/>
        </w:rPr>
        <w:t>25:1-31:18</w:t>
      </w:r>
      <w:r w:rsidRPr="00203535">
        <w:rPr>
          <w:rFonts w:eastAsia="DengXian" w:hint="eastAsia"/>
          <w:lang w:eastAsia="zh-CN"/>
        </w:rPr>
        <w:t>）</w:t>
      </w:r>
      <w:r w:rsidR="005477CD" w:rsidRPr="00A373A7">
        <w:rPr>
          <w:rFonts w:eastAsia="標楷體"/>
        </w:rPr>
        <w:t xml:space="preserve"> </w:t>
      </w:r>
    </w:p>
    <w:p w14:paraId="2EC02FCC" w14:textId="6DABD8A6" w:rsidR="005477CD" w:rsidRPr="00A373A7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lastRenderedPageBreak/>
        <w:t xml:space="preserve">　　</w:t>
      </w:r>
      <w:r w:rsidRPr="00203535">
        <w:rPr>
          <w:rFonts w:eastAsia="DengXian"/>
          <w:lang w:eastAsia="zh-CN"/>
        </w:rPr>
        <w:t xml:space="preserve"> 3. </w:t>
      </w:r>
      <w:r w:rsidRPr="00203535">
        <w:rPr>
          <w:rFonts w:eastAsia="DengXian" w:hint="eastAsia"/>
          <w:lang w:eastAsia="zh-CN"/>
        </w:rPr>
        <w:t>百姓背叛，但上帝满有恩惠怜悯（</w:t>
      </w:r>
      <w:r w:rsidRPr="00203535">
        <w:rPr>
          <w:rFonts w:eastAsia="DengXian"/>
          <w:lang w:eastAsia="zh-CN"/>
        </w:rPr>
        <w:t>32:1-33:23</w:t>
      </w:r>
      <w:r w:rsidRPr="00203535">
        <w:rPr>
          <w:rFonts w:eastAsia="DengXian" w:hint="eastAsia"/>
          <w:lang w:eastAsia="zh-CN"/>
        </w:rPr>
        <w:t>）</w:t>
      </w:r>
      <w:r w:rsidR="005477CD" w:rsidRPr="00A373A7">
        <w:rPr>
          <w:rFonts w:eastAsia="標楷體"/>
        </w:rPr>
        <w:t xml:space="preserve"> </w:t>
      </w:r>
    </w:p>
    <w:p w14:paraId="1DF67091" w14:textId="4F4FB5B2" w:rsidR="005477CD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 4. </w:t>
      </w:r>
      <w:r w:rsidRPr="00203535">
        <w:rPr>
          <w:rFonts w:eastAsia="DengXian" w:hint="eastAsia"/>
          <w:lang w:eastAsia="zh-CN"/>
        </w:rPr>
        <w:t>上帝的信实（</w:t>
      </w:r>
      <w:r w:rsidRPr="00203535">
        <w:rPr>
          <w:rFonts w:eastAsia="DengXian"/>
          <w:lang w:eastAsia="zh-CN"/>
        </w:rPr>
        <w:t>34:1-40:38</w:t>
      </w:r>
      <w:r w:rsidRPr="00203535">
        <w:rPr>
          <w:rFonts w:eastAsia="DengXian" w:hint="eastAsia"/>
          <w:lang w:eastAsia="zh-CN"/>
        </w:rPr>
        <w:t>）</w:t>
      </w:r>
    </w:p>
    <w:p w14:paraId="6AE4313C" w14:textId="217ECB71" w:rsidR="005477CD" w:rsidRDefault="005477CD" w:rsidP="005477CD">
      <w:pPr>
        <w:rPr>
          <w:rFonts w:eastAsiaTheme="minorEastAsia"/>
          <w:b/>
        </w:rPr>
      </w:pPr>
    </w:p>
    <w:p w14:paraId="184F73A9" w14:textId="77777777" w:rsidR="005477CD" w:rsidRPr="005477CD" w:rsidRDefault="005477CD" w:rsidP="005477CD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5477CD" w:rsidRPr="00E7642C" w14:paraId="28B9C079" w14:textId="77777777" w:rsidTr="009E3522">
        <w:trPr>
          <w:jc w:val="center"/>
        </w:trPr>
        <w:tc>
          <w:tcPr>
            <w:tcW w:w="2660" w:type="dxa"/>
          </w:tcPr>
          <w:p w14:paraId="4F41C1EF" w14:textId="6D9D7C4A" w:rsidR="005477CD" w:rsidRPr="00E7642C" w:rsidRDefault="00203535" w:rsidP="009E3522">
            <w:pPr>
              <w:rPr>
                <w:b/>
              </w:rPr>
            </w:pPr>
            <w:r w:rsidRPr="00203535">
              <w:rPr>
                <w:rFonts w:eastAsia="DengXian" w:hint="eastAsia"/>
                <w:lang w:eastAsia="zh-CN"/>
              </w:rPr>
              <w:t>利未记（</w:t>
            </w:r>
            <w:r w:rsidRPr="00203535">
              <w:rPr>
                <w:rFonts w:eastAsia="DengXian"/>
                <w:lang w:eastAsia="zh-CN"/>
              </w:rPr>
              <w:t>Leviticus, Book of</w:t>
            </w:r>
            <w:r w:rsidRPr="0020353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7919A2D7" w14:textId="568CE7F8" w:rsidR="005477CD" w:rsidRPr="00E7642C" w:rsidRDefault="00203535" w:rsidP="005477CD">
      <w:pPr>
        <w:rPr>
          <w:b/>
        </w:rPr>
      </w:pPr>
      <w:r w:rsidRPr="0020353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20353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203535">
        <w:rPr>
          <w:rFonts w:eastAsia="DengXian" w:hint="eastAsia"/>
          <w:lang w:eastAsia="zh-CN"/>
        </w:rPr>
        <w:t>犹太和教会传统认为作者是摩西。摩西是以色列民族的领袖，被视为是先知和律法的颁布者。</w:t>
      </w:r>
    </w:p>
    <w:p w14:paraId="67891DD8" w14:textId="22B38ED7" w:rsidR="005477CD" w:rsidRDefault="00203535" w:rsidP="005477CD">
      <w:pPr>
        <w:rPr>
          <w:rFonts w:eastAsia="標楷體"/>
        </w:rPr>
      </w:pPr>
      <w:r w:rsidRPr="0020353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203535">
        <w:rPr>
          <w:rFonts w:eastAsia="DengXian" w:hint="eastAsia"/>
          <w:lang w:eastAsia="zh-CN"/>
        </w:rPr>
        <w:t>利未记是旧约圣经第</w:t>
      </w:r>
      <w:r w:rsidRPr="00203535">
        <w:rPr>
          <w:rFonts w:eastAsia="DengXian"/>
          <w:lang w:eastAsia="zh-CN"/>
        </w:rPr>
        <w:t>3</w:t>
      </w:r>
      <w:r w:rsidRPr="00203535">
        <w:rPr>
          <w:rFonts w:eastAsia="DengXian" w:hint="eastAsia"/>
          <w:lang w:eastAsia="zh-CN"/>
        </w:rPr>
        <w:t>卷，</w:t>
      </w: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>希伯来名字取经文头一个字</w:t>
      </w:r>
      <w:r w:rsidRPr="00203535">
        <w:rPr>
          <w:rFonts w:eastAsia="DengXian"/>
          <w:i/>
          <w:lang w:eastAsia="zh-CN"/>
        </w:rPr>
        <w:t>wayyiqra</w:t>
      </w:r>
      <w:r w:rsidRPr="00203535">
        <w:rPr>
          <w:rFonts w:eastAsia="DengXian" w:hint="eastAsia"/>
          <w:i/>
          <w:lang w:eastAsia="zh-CN"/>
        </w:rPr>
        <w:t>’</w:t>
      </w:r>
      <w:r w:rsidRPr="00203535">
        <w:rPr>
          <w:rFonts w:eastAsia="DengXian" w:hint="eastAsia"/>
          <w:lang w:eastAsia="zh-CN"/>
        </w:rPr>
        <w:t>（于是祂呼召），英文书名来自希腊文</w:t>
      </w: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/>
          <w:i/>
          <w:lang w:eastAsia="zh-CN"/>
        </w:rPr>
        <w:t>Leueitikon</w:t>
      </w:r>
      <w:r w:rsidRPr="00203535">
        <w:rPr>
          <w:rFonts w:eastAsia="DengXian" w:hint="eastAsia"/>
          <w:lang w:eastAsia="zh-CN"/>
        </w:rPr>
        <w:t>，意即「有关利未人的」。</w:t>
      </w:r>
    </w:p>
    <w:p w14:paraId="124ADE88" w14:textId="3A858628" w:rsidR="005477CD" w:rsidRPr="00686EDA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利未记共</w:t>
      </w:r>
      <w:r w:rsidRPr="00203535">
        <w:rPr>
          <w:rFonts w:eastAsia="DengXian"/>
          <w:lang w:eastAsia="zh-CN"/>
        </w:rPr>
        <w:t>27</w:t>
      </w:r>
      <w:r w:rsidRPr="00203535">
        <w:rPr>
          <w:rFonts w:eastAsia="DengXian" w:hint="eastAsia"/>
          <w:lang w:eastAsia="zh-CN"/>
        </w:rPr>
        <w:t>章，论以色列人出埃后，上帝所宣告的宗教规条，记述祭司应执行遵守的律法，强调以色列民的圣洁身分。</w:t>
      </w:r>
    </w:p>
    <w:p w14:paraId="5D47D2EF" w14:textId="3A7AA235" w:rsidR="005477CD" w:rsidRPr="00686EDA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利未记可分为两个段落：</w:t>
      </w:r>
    </w:p>
    <w:p w14:paraId="2773F843" w14:textId="46441CC5" w:rsidR="005477CD" w:rsidRPr="00686EDA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(1) </w:t>
      </w:r>
      <w:r w:rsidRPr="00203535">
        <w:rPr>
          <w:rFonts w:eastAsia="DengXian" w:hint="eastAsia"/>
          <w:lang w:eastAsia="zh-CN"/>
        </w:rPr>
        <w:t>献祭和洁净之礼的条例（</w:t>
      </w:r>
      <w:r w:rsidRPr="00203535">
        <w:rPr>
          <w:rFonts w:eastAsia="DengXian"/>
          <w:lang w:eastAsia="zh-CN"/>
        </w:rPr>
        <w:t>1-16</w:t>
      </w:r>
      <w:r w:rsidRPr="00203535">
        <w:rPr>
          <w:rFonts w:eastAsia="DengXian" w:hint="eastAsia"/>
          <w:lang w:eastAsia="zh-CN"/>
        </w:rPr>
        <w:t>章）。</w:t>
      </w:r>
    </w:p>
    <w:p w14:paraId="2707E939" w14:textId="6E5D01CE" w:rsidR="005477CD" w:rsidRPr="00686EDA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(2) </w:t>
      </w:r>
      <w:r w:rsidRPr="00203535">
        <w:rPr>
          <w:rFonts w:eastAsia="DengXian" w:hint="eastAsia"/>
          <w:lang w:eastAsia="zh-CN"/>
        </w:rPr>
        <w:t>对以色列人的日常生活作出指引，对祭司和有关宗教节期的指引，以及对守约者的祝福和不守约者的咒诅（</w:t>
      </w:r>
      <w:r w:rsidRPr="00203535">
        <w:rPr>
          <w:rFonts w:eastAsia="DengXian"/>
          <w:lang w:eastAsia="zh-CN"/>
        </w:rPr>
        <w:t>17-27</w:t>
      </w:r>
      <w:r w:rsidRPr="00203535">
        <w:rPr>
          <w:rFonts w:eastAsia="DengXian" w:hint="eastAsia"/>
          <w:lang w:eastAsia="zh-CN"/>
        </w:rPr>
        <w:t>章，或称「圣洁典章」）。</w:t>
      </w:r>
    </w:p>
    <w:p w14:paraId="758B0319" w14:textId="0A4BBADF" w:rsidR="005477CD" w:rsidRPr="00E7642C" w:rsidRDefault="00203535" w:rsidP="005477CD">
      <w:pPr>
        <w:rPr>
          <w:b/>
          <w:bCs/>
        </w:rPr>
      </w:pPr>
      <w:r w:rsidRPr="0020353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7102DCA7" w14:textId="24A3069A" w:rsidR="005477CD" w:rsidRPr="00686EDA" w:rsidRDefault="00203535" w:rsidP="005477CD">
      <w:pPr>
        <w:rPr>
          <w:rFonts w:eastAsia="標楷體"/>
          <w:color w:val="000000"/>
        </w:rPr>
      </w:pPr>
      <w:r w:rsidRPr="00203535">
        <w:rPr>
          <w:rFonts w:eastAsia="DengXian" w:hint="eastAsia"/>
          <w:lang w:eastAsia="zh-CN"/>
        </w:rPr>
        <w:t xml:space="preserve">　　一．</w:t>
      </w:r>
      <w:r w:rsidRPr="00203535">
        <w:rPr>
          <w:rFonts w:eastAsia="DengXian" w:hint="eastAsia"/>
          <w:color w:val="000000"/>
          <w:lang w:eastAsia="zh-CN"/>
        </w:rPr>
        <w:t>献祭和洁净的律例（</w:t>
      </w:r>
      <w:r w:rsidRPr="00203535">
        <w:rPr>
          <w:rFonts w:eastAsia="DengXian"/>
          <w:color w:val="000000"/>
          <w:lang w:eastAsia="zh-CN"/>
        </w:rPr>
        <w:t>1:1-16:34</w:t>
      </w:r>
      <w:r w:rsidRPr="00203535">
        <w:rPr>
          <w:rFonts w:eastAsia="DengXian" w:hint="eastAsia"/>
          <w:color w:val="000000"/>
          <w:lang w:eastAsia="zh-CN"/>
        </w:rPr>
        <w:t>）</w:t>
      </w:r>
    </w:p>
    <w:p w14:paraId="15D7D534" w14:textId="09413057" w:rsidR="005477CD" w:rsidRPr="00686ED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1. </w:t>
      </w:r>
      <w:r w:rsidRPr="00203535">
        <w:rPr>
          <w:rFonts w:eastAsia="DengXian" w:hint="eastAsia"/>
          <w:lang w:eastAsia="zh-CN"/>
        </w:rPr>
        <w:t>奉献和献祭的条例（</w:t>
      </w:r>
      <w:r w:rsidRPr="00203535">
        <w:rPr>
          <w:rFonts w:eastAsia="DengXian"/>
          <w:lang w:eastAsia="zh-CN"/>
        </w:rPr>
        <w:t>1:1-7:38</w:t>
      </w:r>
      <w:r w:rsidRPr="00203535">
        <w:rPr>
          <w:rFonts w:eastAsia="DengXian" w:hint="eastAsia"/>
          <w:lang w:eastAsia="zh-CN"/>
        </w:rPr>
        <w:t>）</w:t>
      </w:r>
      <w:r w:rsidR="005477CD" w:rsidRPr="00686EDA">
        <w:rPr>
          <w:rFonts w:eastAsia="標楷體"/>
        </w:rPr>
        <w:t xml:space="preserve"> </w:t>
      </w:r>
    </w:p>
    <w:p w14:paraId="141AD9F9" w14:textId="4A28A07A" w:rsidR="005477CD" w:rsidRPr="00686ED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2. </w:t>
      </w:r>
      <w:r w:rsidRPr="00203535">
        <w:rPr>
          <w:rFonts w:eastAsia="DengXian" w:hint="eastAsia"/>
          <w:lang w:eastAsia="zh-CN"/>
        </w:rPr>
        <w:t>按立亚伦和他的后代为祭司（</w:t>
      </w:r>
      <w:r w:rsidRPr="00203535">
        <w:rPr>
          <w:rFonts w:eastAsia="DengXian"/>
          <w:lang w:eastAsia="zh-CN"/>
        </w:rPr>
        <w:t>8:1-10:20</w:t>
      </w:r>
      <w:r w:rsidRPr="00203535">
        <w:rPr>
          <w:rFonts w:eastAsia="DengXian" w:hint="eastAsia"/>
          <w:lang w:eastAsia="zh-CN"/>
        </w:rPr>
        <w:t>）</w:t>
      </w:r>
      <w:r w:rsidR="005477CD" w:rsidRPr="00686EDA">
        <w:rPr>
          <w:rFonts w:eastAsia="標楷體"/>
        </w:rPr>
        <w:t xml:space="preserve"> </w:t>
      </w:r>
    </w:p>
    <w:p w14:paraId="6528F421" w14:textId="2CED113D" w:rsidR="005477CD" w:rsidRPr="00686ED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3. </w:t>
      </w:r>
      <w:r w:rsidRPr="00203535">
        <w:rPr>
          <w:rFonts w:eastAsia="DengXian" w:hint="eastAsia"/>
          <w:lang w:eastAsia="zh-CN"/>
        </w:rPr>
        <w:t>礼仪上的洁净和不洁净条例（</w:t>
      </w:r>
      <w:r w:rsidRPr="00203535">
        <w:rPr>
          <w:rFonts w:eastAsia="DengXian"/>
          <w:lang w:eastAsia="zh-CN"/>
        </w:rPr>
        <w:t>11:1-15:33</w:t>
      </w:r>
      <w:r w:rsidRPr="00203535">
        <w:rPr>
          <w:rFonts w:eastAsia="DengXian" w:hint="eastAsia"/>
          <w:lang w:eastAsia="zh-CN"/>
        </w:rPr>
        <w:t>）</w:t>
      </w:r>
      <w:r w:rsidR="005477CD" w:rsidRPr="00686EDA">
        <w:rPr>
          <w:rFonts w:eastAsia="標楷體"/>
        </w:rPr>
        <w:t xml:space="preserve"> </w:t>
      </w:r>
    </w:p>
    <w:p w14:paraId="6F2A8B8C" w14:textId="22BEAEFB" w:rsidR="005477CD" w:rsidRPr="00686ED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4. </w:t>
      </w:r>
      <w:r w:rsidRPr="00203535">
        <w:rPr>
          <w:rFonts w:eastAsia="DengXian" w:hint="eastAsia"/>
          <w:lang w:eastAsia="zh-CN"/>
        </w:rPr>
        <w:t>赎罪日（</w:t>
      </w:r>
      <w:r w:rsidRPr="00203535">
        <w:rPr>
          <w:rFonts w:eastAsia="DengXian"/>
          <w:lang w:eastAsia="zh-CN"/>
        </w:rPr>
        <w:t>16:1-34</w:t>
      </w:r>
      <w:r w:rsidRPr="00203535">
        <w:rPr>
          <w:rFonts w:eastAsia="DengXian" w:hint="eastAsia"/>
          <w:lang w:eastAsia="zh-CN"/>
        </w:rPr>
        <w:t>）</w:t>
      </w:r>
      <w:r w:rsidR="005477CD" w:rsidRPr="00686EDA">
        <w:rPr>
          <w:rFonts w:eastAsia="標楷體"/>
        </w:rPr>
        <w:t xml:space="preserve"> </w:t>
      </w:r>
    </w:p>
    <w:p w14:paraId="4E3879D6" w14:textId="7AEA9FCD" w:rsidR="005477CD" w:rsidRPr="00686EDA" w:rsidRDefault="00203535" w:rsidP="005477CD">
      <w:pPr>
        <w:rPr>
          <w:rFonts w:eastAsia="標楷體"/>
          <w:b/>
        </w:rPr>
      </w:pPr>
      <w:r w:rsidRPr="00203535">
        <w:rPr>
          <w:rFonts w:eastAsia="DengXian" w:hint="eastAsia"/>
          <w:lang w:eastAsia="zh-CN"/>
        </w:rPr>
        <w:t xml:space="preserve">　　二．</w:t>
      </w:r>
      <w:r w:rsidRPr="00203535">
        <w:rPr>
          <w:rFonts w:eastAsia="DengXian" w:hint="eastAsia"/>
          <w:color w:val="000000"/>
          <w:lang w:eastAsia="zh-CN"/>
        </w:rPr>
        <w:t>圣洁子民的律例（</w:t>
      </w:r>
      <w:r w:rsidRPr="00203535">
        <w:rPr>
          <w:rFonts w:eastAsia="DengXian"/>
          <w:color w:val="000000"/>
          <w:lang w:eastAsia="zh-CN"/>
        </w:rPr>
        <w:t>17:1-27:34</w:t>
      </w:r>
      <w:r w:rsidRPr="00203535">
        <w:rPr>
          <w:rFonts w:eastAsia="DengXian" w:hint="eastAsia"/>
          <w:color w:val="000000"/>
          <w:lang w:eastAsia="zh-CN"/>
        </w:rPr>
        <w:t>）</w:t>
      </w:r>
    </w:p>
    <w:p w14:paraId="67A6E9DF" w14:textId="0FDFEB0B" w:rsidR="005477CD" w:rsidRPr="00686ED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1. </w:t>
      </w:r>
      <w:r w:rsidRPr="00203535">
        <w:rPr>
          <w:rFonts w:eastAsia="DengXian" w:hint="eastAsia"/>
          <w:lang w:eastAsia="zh-CN"/>
        </w:rPr>
        <w:t>给上帝全体子民的律法（</w:t>
      </w:r>
      <w:r w:rsidRPr="00203535">
        <w:rPr>
          <w:rFonts w:eastAsia="DengXian"/>
          <w:lang w:eastAsia="zh-CN"/>
        </w:rPr>
        <w:t>17:1-20:27</w:t>
      </w:r>
      <w:r w:rsidRPr="00203535">
        <w:rPr>
          <w:rFonts w:eastAsia="DengXian" w:hint="eastAsia"/>
          <w:lang w:eastAsia="zh-CN"/>
        </w:rPr>
        <w:t>）</w:t>
      </w:r>
      <w:r w:rsidR="005477CD" w:rsidRPr="00686EDA">
        <w:rPr>
          <w:rFonts w:eastAsia="標楷體"/>
        </w:rPr>
        <w:t xml:space="preserve"> </w:t>
      </w:r>
    </w:p>
    <w:p w14:paraId="0966F5C5" w14:textId="3805EB84" w:rsidR="005477CD" w:rsidRPr="00686EDA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2. </w:t>
      </w:r>
      <w:r w:rsidRPr="00203535">
        <w:rPr>
          <w:rFonts w:eastAsia="DengXian" w:hint="eastAsia"/>
          <w:lang w:eastAsia="zh-CN"/>
        </w:rPr>
        <w:t>关于祭司和宗教节期的律法（</w:t>
      </w:r>
      <w:r w:rsidRPr="00203535">
        <w:rPr>
          <w:rFonts w:eastAsia="DengXian"/>
          <w:lang w:eastAsia="zh-CN"/>
        </w:rPr>
        <w:t>21:1-25:55</w:t>
      </w:r>
      <w:r w:rsidRPr="00203535">
        <w:rPr>
          <w:rFonts w:eastAsia="DengXian" w:hint="eastAsia"/>
          <w:lang w:eastAsia="zh-CN"/>
        </w:rPr>
        <w:t>）</w:t>
      </w:r>
      <w:r w:rsidR="005477CD" w:rsidRPr="00686EDA">
        <w:rPr>
          <w:rFonts w:eastAsia="標楷體"/>
        </w:rPr>
        <w:t xml:space="preserve"> </w:t>
      </w:r>
    </w:p>
    <w:p w14:paraId="4DEF2D4E" w14:textId="70C1CDDA" w:rsidR="005477CD" w:rsidRPr="00686EDA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 3. </w:t>
      </w:r>
      <w:r w:rsidRPr="00203535">
        <w:rPr>
          <w:rFonts w:eastAsia="DengXian" w:hint="eastAsia"/>
          <w:lang w:eastAsia="zh-CN"/>
        </w:rPr>
        <w:t>持受应许和还愿：遵行诫命者蒙福（</w:t>
      </w:r>
      <w:r w:rsidRPr="00203535">
        <w:rPr>
          <w:rFonts w:eastAsia="DengXian"/>
          <w:lang w:eastAsia="zh-CN"/>
        </w:rPr>
        <w:t>26:1-27:34</w:t>
      </w:r>
      <w:r w:rsidRPr="00203535">
        <w:rPr>
          <w:rFonts w:eastAsia="DengXian" w:hint="eastAsia"/>
          <w:lang w:eastAsia="zh-CN"/>
        </w:rPr>
        <w:t>）</w:t>
      </w:r>
    </w:p>
    <w:p w14:paraId="45142C1B" w14:textId="5226B26B" w:rsidR="005477CD" w:rsidRDefault="005477CD" w:rsidP="005477CD">
      <w:pPr>
        <w:rPr>
          <w:rFonts w:eastAsiaTheme="minorEastAsia"/>
          <w:b/>
        </w:rPr>
      </w:pPr>
    </w:p>
    <w:p w14:paraId="3197A417" w14:textId="77777777" w:rsidR="005477CD" w:rsidRPr="00B86457" w:rsidRDefault="005477CD" w:rsidP="005477CD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18"/>
      </w:tblGrid>
      <w:tr w:rsidR="005477CD" w:rsidRPr="00E7642C" w14:paraId="64B99015" w14:textId="77777777" w:rsidTr="009E3522">
        <w:trPr>
          <w:jc w:val="center"/>
        </w:trPr>
        <w:tc>
          <w:tcPr>
            <w:tcW w:w="2518" w:type="dxa"/>
          </w:tcPr>
          <w:p w14:paraId="31ECCE78" w14:textId="5D2C3565" w:rsidR="005477CD" w:rsidRPr="00E7642C" w:rsidRDefault="00203535" w:rsidP="009E3522">
            <w:pPr>
              <w:rPr>
                <w:b/>
              </w:rPr>
            </w:pPr>
            <w:r w:rsidRPr="00203535">
              <w:rPr>
                <w:rFonts w:eastAsia="DengXian" w:hint="eastAsia"/>
                <w:lang w:eastAsia="zh-CN"/>
              </w:rPr>
              <w:t>民数记（</w:t>
            </w:r>
            <w:r w:rsidRPr="00203535">
              <w:rPr>
                <w:rFonts w:eastAsia="DengXian"/>
                <w:lang w:eastAsia="zh-CN"/>
              </w:rPr>
              <w:t>Numbers, Book of</w:t>
            </w:r>
            <w:r w:rsidRPr="0020353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3DD96233" w14:textId="0D4127F1" w:rsidR="005477CD" w:rsidRPr="00E7642C" w:rsidRDefault="00203535" w:rsidP="005477CD">
      <w:pPr>
        <w:rPr>
          <w:b/>
        </w:rPr>
      </w:pPr>
      <w:r w:rsidRPr="0020353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20353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203535">
        <w:rPr>
          <w:rFonts w:eastAsia="DengXian" w:hint="eastAsia"/>
          <w:lang w:eastAsia="zh-CN"/>
        </w:rPr>
        <w:t>犹太和教会传统认为作者是摩西。摩西是以色列民族的领袖，被视为是先知和律法的颁布者。</w:t>
      </w:r>
    </w:p>
    <w:p w14:paraId="57991FEF" w14:textId="75DA6A9C" w:rsidR="005477CD" w:rsidRDefault="00203535" w:rsidP="005477CD">
      <w:pPr>
        <w:rPr>
          <w:rFonts w:eastAsia="標楷體"/>
        </w:rPr>
      </w:pPr>
      <w:r w:rsidRPr="0020353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203535">
        <w:rPr>
          <w:rFonts w:eastAsia="DengXian" w:hint="eastAsia"/>
          <w:lang w:eastAsia="zh-CN"/>
        </w:rPr>
        <w:t>民数记是旧约圣经第</w:t>
      </w:r>
      <w:r w:rsidRPr="00203535">
        <w:rPr>
          <w:rFonts w:eastAsia="DengXian"/>
          <w:lang w:eastAsia="zh-CN"/>
        </w:rPr>
        <w:t>4</w:t>
      </w:r>
      <w:r w:rsidRPr="00203535">
        <w:rPr>
          <w:rFonts w:eastAsia="DengXian" w:hint="eastAsia"/>
          <w:lang w:eastAsia="zh-CN"/>
        </w:rPr>
        <w:t>卷，希伯来名字取经文头一个字</w:t>
      </w:r>
      <w:r w:rsidRPr="00203535">
        <w:rPr>
          <w:rFonts w:eastAsia="DengXian"/>
          <w:i/>
          <w:lang w:eastAsia="zh-CN"/>
        </w:rPr>
        <w:t>bemidbar</w:t>
      </w:r>
      <w:r w:rsidRPr="00203535">
        <w:rPr>
          <w:rFonts w:eastAsia="DengXian" w:hint="eastAsia"/>
          <w:lang w:eastAsia="zh-CN"/>
        </w:rPr>
        <w:t>（在旷野），英文书名来自希腊文</w:t>
      </w:r>
      <w:r w:rsidRPr="00203535">
        <w:rPr>
          <w:rFonts w:eastAsia="DengXian"/>
          <w:i/>
          <w:lang w:eastAsia="zh-CN"/>
        </w:rPr>
        <w:t>arithmoi</w:t>
      </w:r>
      <w:r w:rsidRPr="00203535">
        <w:rPr>
          <w:rFonts w:eastAsia="DengXian" w:hint="eastAsia"/>
          <w:lang w:eastAsia="zh-CN"/>
        </w:rPr>
        <w:t>（数目）和拉丁文名称</w:t>
      </w:r>
      <w:r w:rsidRPr="00203535">
        <w:rPr>
          <w:rFonts w:eastAsia="DengXian"/>
          <w:i/>
          <w:lang w:eastAsia="zh-CN"/>
        </w:rPr>
        <w:t>Numeri</w:t>
      </w:r>
      <w:r w:rsidRPr="00203535">
        <w:rPr>
          <w:rFonts w:eastAsia="DengXian" w:hint="eastAsia"/>
          <w:lang w:eastAsia="zh-CN"/>
        </w:rPr>
        <w:t>，因为涉及书中两次人口普查的大量数字。</w:t>
      </w:r>
    </w:p>
    <w:p w14:paraId="286AF2C3" w14:textId="574FB64C" w:rsidR="005477CD" w:rsidRPr="0039438B" w:rsidRDefault="00203535" w:rsidP="005477CD">
      <w:pPr>
        <w:rPr>
          <w:rFonts w:eastAsia="標楷體"/>
          <w:b/>
          <w:bCs/>
        </w:rPr>
      </w:pPr>
      <w:r w:rsidRPr="00203535">
        <w:rPr>
          <w:rFonts w:eastAsia="DengXian" w:hint="eastAsia"/>
          <w:lang w:eastAsia="zh-CN"/>
        </w:rPr>
        <w:t xml:space="preserve">　　民数记共</w:t>
      </w:r>
      <w:r w:rsidRPr="00203535">
        <w:rPr>
          <w:rFonts w:eastAsia="DengXian"/>
          <w:lang w:eastAsia="zh-CN"/>
        </w:rPr>
        <w:t>36</w:t>
      </w:r>
      <w:r w:rsidRPr="00203535">
        <w:rPr>
          <w:rFonts w:eastAsia="DengXian" w:hint="eastAsia"/>
          <w:lang w:eastAsia="zh-CN"/>
        </w:rPr>
        <w:t>章，</w:t>
      </w:r>
      <w:r w:rsidRPr="00203535">
        <w:rPr>
          <w:rFonts w:eastAsia="DengXian" w:hint="eastAsia"/>
          <w:noProof/>
          <w:snapToGrid w:val="0"/>
          <w:w w:val="95"/>
          <w:lang w:eastAsia="zh-CN"/>
        </w:rPr>
        <w:t>记载以色列人</w:t>
      </w:r>
      <w:r w:rsidRPr="00203535">
        <w:rPr>
          <w:rFonts w:eastAsia="DengXian" w:hint="eastAsia"/>
          <w:lang w:eastAsia="zh-CN"/>
        </w:rPr>
        <w:t>离开西乃山，来到上帝赐给他们那片土地的东部边界，在旷野漂流</w:t>
      </w:r>
      <w:r w:rsidRPr="00203535">
        <w:rPr>
          <w:rFonts w:eastAsia="DengXian"/>
          <w:lang w:eastAsia="zh-CN"/>
        </w:rPr>
        <w:t>38</w:t>
      </w:r>
      <w:r w:rsidRPr="00203535">
        <w:rPr>
          <w:rFonts w:eastAsia="DengXian" w:hint="eastAsia"/>
          <w:lang w:eastAsia="zh-CN"/>
        </w:rPr>
        <w:t>年的历史，分为以色列人在西乃旷野、巴兰旷野和摩押平原三部分。书中记载第一次人口普查是在以色列人离开西乃山以前，由于以色列人的罪，以致无法进入迦南，经过一代之后（约</w:t>
      </w:r>
      <w:r w:rsidRPr="00203535">
        <w:rPr>
          <w:rFonts w:eastAsia="DengXian"/>
          <w:lang w:eastAsia="zh-CN"/>
        </w:rPr>
        <w:t>40</w:t>
      </w:r>
      <w:r w:rsidRPr="00203535">
        <w:rPr>
          <w:rFonts w:eastAsia="DengXian" w:hint="eastAsia"/>
          <w:lang w:eastAsia="zh-CN"/>
        </w:rPr>
        <w:t>年），在约旦河东岸的摩押再有另一次普查，准备渡河进迦南。</w:t>
      </w:r>
    </w:p>
    <w:p w14:paraId="29EFDBA3" w14:textId="5E5E25F0" w:rsidR="005477CD" w:rsidRPr="0039438B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民数记可分为</w:t>
      </w:r>
      <w:r w:rsidRPr="00203535">
        <w:rPr>
          <w:rFonts w:eastAsia="DengXian"/>
          <w:lang w:eastAsia="zh-CN"/>
        </w:rPr>
        <w:t>3</w:t>
      </w:r>
      <w:r w:rsidRPr="00203535">
        <w:rPr>
          <w:rFonts w:eastAsia="DengXian" w:hint="eastAsia"/>
          <w:lang w:eastAsia="zh-CN"/>
        </w:rPr>
        <w:t>个段落：</w:t>
      </w:r>
    </w:p>
    <w:p w14:paraId="71C9C9EA" w14:textId="52119E9A" w:rsidR="005477CD" w:rsidRPr="0039438B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(1) </w:t>
      </w:r>
      <w:r w:rsidRPr="00203535">
        <w:rPr>
          <w:rFonts w:eastAsia="DengXian" w:hint="eastAsia"/>
          <w:lang w:eastAsia="zh-CN"/>
        </w:rPr>
        <w:t>以色列人第一次预备进入迦南的情况（</w:t>
      </w:r>
      <w:r w:rsidRPr="00203535">
        <w:rPr>
          <w:rFonts w:eastAsia="DengXian"/>
          <w:lang w:eastAsia="zh-CN"/>
        </w:rPr>
        <w:t>1-10</w:t>
      </w:r>
      <w:r w:rsidRPr="00203535">
        <w:rPr>
          <w:rFonts w:eastAsia="DengXian" w:hint="eastAsia"/>
          <w:lang w:eastAsia="zh-CN"/>
        </w:rPr>
        <w:t>章）</w:t>
      </w:r>
    </w:p>
    <w:p w14:paraId="6553FDB5" w14:textId="1DD23558" w:rsidR="005477CD" w:rsidRPr="0039438B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lastRenderedPageBreak/>
        <w:t xml:space="preserve">    (2) </w:t>
      </w:r>
      <w:r w:rsidRPr="00203535">
        <w:rPr>
          <w:rFonts w:eastAsia="DengXian" w:hint="eastAsia"/>
          <w:lang w:eastAsia="zh-CN"/>
        </w:rPr>
        <w:t>以色列人在旷野飘流</w:t>
      </w:r>
      <w:r w:rsidRPr="00203535">
        <w:rPr>
          <w:rFonts w:eastAsia="DengXian"/>
          <w:lang w:eastAsia="zh-CN"/>
        </w:rPr>
        <w:t>40</w:t>
      </w:r>
      <w:r w:rsidRPr="00203535">
        <w:rPr>
          <w:rFonts w:eastAsia="DengXian" w:hint="eastAsia"/>
          <w:lang w:eastAsia="zh-CN"/>
        </w:rPr>
        <w:t>年的情况（</w:t>
      </w:r>
      <w:r w:rsidRPr="00203535">
        <w:rPr>
          <w:rFonts w:eastAsia="DengXian"/>
          <w:lang w:eastAsia="zh-CN"/>
        </w:rPr>
        <w:t>10-21</w:t>
      </w:r>
      <w:r w:rsidRPr="00203535">
        <w:rPr>
          <w:rFonts w:eastAsia="DengXian" w:hint="eastAsia"/>
          <w:lang w:eastAsia="zh-CN"/>
        </w:rPr>
        <w:t>章）</w:t>
      </w:r>
    </w:p>
    <w:p w14:paraId="6238F194" w14:textId="354B339A" w:rsidR="005477CD" w:rsidRPr="0039438B" w:rsidRDefault="00203535" w:rsidP="005477CD">
      <w:pPr>
        <w:rPr>
          <w:rFonts w:eastAsia="標楷體"/>
          <w:b/>
          <w:bCs/>
        </w:rPr>
      </w:pPr>
      <w:r w:rsidRPr="00203535">
        <w:rPr>
          <w:rFonts w:eastAsia="DengXian"/>
          <w:lang w:eastAsia="zh-CN"/>
        </w:rPr>
        <w:t xml:space="preserve">    (3) </w:t>
      </w:r>
      <w:r w:rsidRPr="00203535">
        <w:rPr>
          <w:rFonts w:eastAsia="DengXian" w:hint="eastAsia"/>
          <w:lang w:eastAsia="zh-CN"/>
        </w:rPr>
        <w:t>以色列人在</w:t>
      </w:r>
      <w:r w:rsidRPr="00203535">
        <w:rPr>
          <w:rFonts w:eastAsia="DengXian"/>
          <w:lang w:eastAsia="zh-CN"/>
        </w:rPr>
        <w:t>40</w:t>
      </w:r>
      <w:r w:rsidRPr="00203535">
        <w:rPr>
          <w:rFonts w:eastAsia="DengXian" w:hint="eastAsia"/>
          <w:lang w:eastAsia="zh-CN"/>
        </w:rPr>
        <w:t>年后第二次预备进入迦南的情况（</w:t>
      </w:r>
      <w:r w:rsidRPr="00203535">
        <w:rPr>
          <w:rFonts w:eastAsia="DengXian"/>
          <w:lang w:eastAsia="zh-CN"/>
        </w:rPr>
        <w:t>22-36</w:t>
      </w:r>
      <w:r w:rsidRPr="00203535">
        <w:rPr>
          <w:rFonts w:eastAsia="DengXian" w:hint="eastAsia"/>
          <w:lang w:eastAsia="zh-CN"/>
        </w:rPr>
        <w:t>章）</w:t>
      </w:r>
    </w:p>
    <w:p w14:paraId="3D989907" w14:textId="323E210D" w:rsidR="005477CD" w:rsidRPr="00E7642C" w:rsidRDefault="00203535" w:rsidP="005477CD">
      <w:pPr>
        <w:rPr>
          <w:b/>
          <w:bCs/>
        </w:rPr>
      </w:pPr>
      <w:r w:rsidRPr="0020353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2233685A" w14:textId="406AAC55" w:rsidR="005477CD" w:rsidRPr="0039438B" w:rsidRDefault="00203535" w:rsidP="005477CD">
      <w:pPr>
        <w:rPr>
          <w:rFonts w:eastAsia="標楷體"/>
          <w:bCs/>
        </w:rPr>
      </w:pPr>
      <w:r w:rsidRPr="00203535">
        <w:rPr>
          <w:rFonts w:ascii="新細明體" w:eastAsia="DengXian" w:hAnsi="新細明體" w:cs="新細明體" w:hint="eastAsia"/>
          <w:bCs/>
          <w:lang w:eastAsia="zh-CN"/>
        </w:rPr>
        <w:t xml:space="preserve">　　</w:t>
      </w:r>
      <w:r w:rsidRPr="00203535">
        <w:rPr>
          <w:rFonts w:eastAsia="DengXian" w:hint="eastAsia"/>
          <w:lang w:eastAsia="zh-CN"/>
        </w:rPr>
        <w:t>一．</w:t>
      </w:r>
      <w:r w:rsidRPr="00203535">
        <w:rPr>
          <w:rFonts w:eastAsia="DengXian" w:hint="eastAsia"/>
          <w:bCs/>
          <w:color w:val="000000"/>
          <w:lang w:eastAsia="zh-CN"/>
        </w:rPr>
        <w:t>以色列人在西乃安营（</w:t>
      </w:r>
      <w:r w:rsidRPr="00203535">
        <w:rPr>
          <w:rFonts w:eastAsia="DengXian"/>
          <w:bCs/>
          <w:color w:val="000000"/>
          <w:lang w:eastAsia="zh-CN"/>
        </w:rPr>
        <w:t>1:1-10:10</w:t>
      </w:r>
      <w:r w:rsidRPr="00203535">
        <w:rPr>
          <w:rFonts w:eastAsia="DengXian" w:hint="eastAsia"/>
          <w:bCs/>
          <w:color w:val="000000"/>
          <w:lang w:eastAsia="zh-CN"/>
        </w:rPr>
        <w:t>）</w:t>
      </w:r>
    </w:p>
    <w:p w14:paraId="29371120" w14:textId="1CFC1EBF" w:rsidR="005477CD" w:rsidRPr="0039438B" w:rsidRDefault="00203535" w:rsidP="005477CD">
      <w:pPr>
        <w:ind w:firstLineChars="50" w:firstLine="100"/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1. </w:t>
      </w:r>
      <w:r w:rsidRPr="00203535">
        <w:rPr>
          <w:rFonts w:eastAsia="DengXian" w:hint="eastAsia"/>
          <w:lang w:eastAsia="zh-CN"/>
        </w:rPr>
        <w:t>第一次人口普查：数点百姓和组织起行队伍（</w:t>
      </w:r>
      <w:r w:rsidRPr="00203535">
        <w:rPr>
          <w:rFonts w:eastAsia="DengXian"/>
          <w:lang w:eastAsia="zh-CN"/>
        </w:rPr>
        <w:t>1:1-2:34</w:t>
      </w:r>
      <w:r w:rsidRPr="00203535">
        <w:rPr>
          <w:rFonts w:eastAsia="DengXian" w:hint="eastAsia"/>
          <w:lang w:eastAsia="zh-CN"/>
        </w:rPr>
        <w:t>）</w:t>
      </w:r>
      <w:r w:rsidR="005477CD" w:rsidRPr="0039438B">
        <w:rPr>
          <w:rFonts w:eastAsia="標楷體"/>
        </w:rPr>
        <w:t xml:space="preserve"> </w:t>
      </w:r>
    </w:p>
    <w:p w14:paraId="4098B697" w14:textId="74105040" w:rsidR="005477CD" w:rsidRPr="0039438B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2. </w:t>
      </w:r>
      <w:r w:rsidRPr="00203535">
        <w:rPr>
          <w:rFonts w:eastAsia="DengXian" w:hint="eastAsia"/>
          <w:lang w:eastAsia="zh-CN"/>
        </w:rPr>
        <w:t>利未人的职责（</w:t>
      </w:r>
      <w:r w:rsidRPr="00203535">
        <w:rPr>
          <w:rFonts w:eastAsia="DengXian"/>
          <w:lang w:eastAsia="zh-CN"/>
        </w:rPr>
        <w:t>3:1-4:49</w:t>
      </w:r>
      <w:r w:rsidRPr="00203535">
        <w:rPr>
          <w:rFonts w:eastAsia="DengXian" w:hint="eastAsia"/>
          <w:lang w:eastAsia="zh-CN"/>
        </w:rPr>
        <w:t>）</w:t>
      </w:r>
      <w:r w:rsidR="005477CD" w:rsidRPr="0039438B">
        <w:rPr>
          <w:rFonts w:eastAsia="標楷體"/>
        </w:rPr>
        <w:t xml:space="preserve"> </w:t>
      </w:r>
    </w:p>
    <w:p w14:paraId="3DA1A103" w14:textId="60D42198" w:rsidR="005477CD" w:rsidRPr="0039438B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3. </w:t>
      </w:r>
      <w:r w:rsidRPr="00203535">
        <w:rPr>
          <w:rFonts w:eastAsia="DengXian" w:hint="eastAsia"/>
          <w:lang w:eastAsia="zh-CN"/>
        </w:rPr>
        <w:t>给上帝圣洁子民的各种条例和指示（</w:t>
      </w:r>
      <w:r w:rsidRPr="00203535">
        <w:rPr>
          <w:rFonts w:eastAsia="DengXian"/>
          <w:lang w:eastAsia="zh-CN"/>
        </w:rPr>
        <w:t>5:1-10:10</w:t>
      </w:r>
      <w:r w:rsidRPr="00203535">
        <w:rPr>
          <w:rFonts w:eastAsia="DengXian" w:hint="eastAsia"/>
          <w:lang w:eastAsia="zh-CN"/>
        </w:rPr>
        <w:t>）</w:t>
      </w:r>
      <w:r w:rsidR="005477CD" w:rsidRPr="0039438B">
        <w:rPr>
          <w:rFonts w:eastAsia="標楷體"/>
        </w:rPr>
        <w:t xml:space="preserve"> </w:t>
      </w:r>
    </w:p>
    <w:p w14:paraId="7CAAC7FA" w14:textId="439A8159" w:rsidR="005477CD" w:rsidRPr="0039438B" w:rsidRDefault="00203535" w:rsidP="005477CD">
      <w:pPr>
        <w:rPr>
          <w:rFonts w:eastAsia="標楷體"/>
          <w:bCs/>
          <w:color w:val="000000"/>
        </w:rPr>
      </w:pPr>
      <w:r w:rsidRPr="00203535">
        <w:rPr>
          <w:rFonts w:eastAsia="DengXian" w:hint="eastAsia"/>
          <w:bCs/>
          <w:color w:val="000000"/>
          <w:lang w:eastAsia="zh-CN"/>
        </w:rPr>
        <w:t xml:space="preserve">　　</w:t>
      </w:r>
      <w:r w:rsidRPr="00203535">
        <w:rPr>
          <w:rFonts w:eastAsia="DengXian" w:hint="eastAsia"/>
          <w:lang w:eastAsia="zh-CN"/>
        </w:rPr>
        <w:t>二．</w:t>
      </w:r>
      <w:r w:rsidRPr="00203535">
        <w:rPr>
          <w:rFonts w:eastAsia="DengXian" w:hint="eastAsia"/>
          <w:bCs/>
          <w:color w:val="000000"/>
          <w:lang w:eastAsia="zh-CN"/>
        </w:rPr>
        <w:t>以色列人从西乃至摩押的旅程（</w:t>
      </w:r>
      <w:r w:rsidRPr="00203535">
        <w:rPr>
          <w:rFonts w:eastAsia="DengXian"/>
          <w:bCs/>
          <w:color w:val="000000"/>
          <w:lang w:eastAsia="zh-CN"/>
        </w:rPr>
        <w:t>10:11-22:1</w:t>
      </w:r>
      <w:r w:rsidRPr="00203535">
        <w:rPr>
          <w:rFonts w:eastAsia="DengXian" w:hint="eastAsia"/>
          <w:bCs/>
          <w:color w:val="000000"/>
          <w:lang w:eastAsia="zh-CN"/>
        </w:rPr>
        <w:t>）</w:t>
      </w:r>
    </w:p>
    <w:p w14:paraId="3EC6C47F" w14:textId="31EAB367" w:rsidR="005477CD" w:rsidRPr="0039438B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 1. </w:t>
      </w:r>
      <w:r w:rsidRPr="00203535">
        <w:rPr>
          <w:rFonts w:eastAsia="DengXian" w:hint="eastAsia"/>
          <w:lang w:eastAsia="zh-CN"/>
        </w:rPr>
        <w:t>从西乃至巴兰旷野（</w:t>
      </w:r>
      <w:r w:rsidRPr="00203535">
        <w:rPr>
          <w:rFonts w:eastAsia="DengXian"/>
          <w:lang w:eastAsia="zh-CN"/>
        </w:rPr>
        <w:t>10:11-12:16</w:t>
      </w:r>
      <w:r w:rsidRPr="00203535">
        <w:rPr>
          <w:rFonts w:eastAsia="DengXian" w:hint="eastAsia"/>
          <w:lang w:eastAsia="zh-CN"/>
        </w:rPr>
        <w:t>）</w:t>
      </w:r>
      <w:r w:rsidR="005477CD" w:rsidRPr="0039438B">
        <w:rPr>
          <w:rFonts w:eastAsia="標楷體"/>
        </w:rPr>
        <w:t xml:space="preserve"> </w:t>
      </w:r>
    </w:p>
    <w:p w14:paraId="6A6D0D95" w14:textId="33045471" w:rsidR="005477CD" w:rsidRPr="0039438B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2. </w:t>
      </w:r>
      <w:r w:rsidRPr="00203535">
        <w:rPr>
          <w:rFonts w:eastAsia="DengXian" w:hint="eastAsia"/>
          <w:lang w:eastAsia="zh-CN"/>
        </w:rPr>
        <w:t>从巴兰旷野至加底斯（</w:t>
      </w:r>
      <w:r w:rsidRPr="00203535">
        <w:rPr>
          <w:rFonts w:eastAsia="DengXian"/>
          <w:lang w:eastAsia="zh-CN"/>
        </w:rPr>
        <w:t>13:1-20:13</w:t>
      </w:r>
      <w:r w:rsidRPr="00203535">
        <w:rPr>
          <w:rFonts w:eastAsia="DengXian" w:hint="eastAsia"/>
          <w:lang w:eastAsia="zh-CN"/>
        </w:rPr>
        <w:t>）</w:t>
      </w:r>
      <w:r w:rsidR="005477CD" w:rsidRPr="0039438B">
        <w:rPr>
          <w:rFonts w:eastAsia="標楷體"/>
        </w:rPr>
        <w:t xml:space="preserve"> </w:t>
      </w:r>
    </w:p>
    <w:p w14:paraId="74AEF7F9" w14:textId="2863CADF" w:rsidR="005477CD" w:rsidRPr="0039438B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3. </w:t>
      </w:r>
      <w:r w:rsidRPr="00203535">
        <w:rPr>
          <w:rFonts w:eastAsia="DengXian" w:hint="eastAsia"/>
          <w:lang w:eastAsia="zh-CN"/>
        </w:rPr>
        <w:t>从加底斯至摩押（</w:t>
      </w:r>
      <w:r w:rsidRPr="00203535">
        <w:rPr>
          <w:rFonts w:eastAsia="DengXian"/>
          <w:lang w:eastAsia="zh-CN"/>
        </w:rPr>
        <w:t>20:14-22:1</w:t>
      </w:r>
      <w:r w:rsidRPr="00203535">
        <w:rPr>
          <w:rFonts w:eastAsia="DengXian" w:hint="eastAsia"/>
          <w:lang w:eastAsia="zh-CN"/>
        </w:rPr>
        <w:t>）</w:t>
      </w:r>
      <w:r w:rsidR="005477CD" w:rsidRPr="0039438B">
        <w:rPr>
          <w:rFonts w:eastAsia="標楷體"/>
        </w:rPr>
        <w:t xml:space="preserve"> </w:t>
      </w:r>
    </w:p>
    <w:p w14:paraId="776C0C68" w14:textId="4E649149" w:rsidR="005477CD" w:rsidRPr="0039438B" w:rsidRDefault="00203535" w:rsidP="005477CD">
      <w:pPr>
        <w:pStyle w:val="a7"/>
        <w:spacing w:after="0"/>
        <w:rPr>
          <w:rFonts w:eastAsia="標楷體"/>
        </w:rPr>
      </w:pPr>
      <w:r w:rsidRPr="00203535">
        <w:rPr>
          <w:rFonts w:eastAsia="DengXian" w:hint="eastAsia"/>
          <w:bCs/>
          <w:color w:val="000000"/>
          <w:lang w:eastAsia="zh-CN"/>
        </w:rPr>
        <w:t xml:space="preserve">　　</w:t>
      </w:r>
      <w:r w:rsidRPr="00203535">
        <w:rPr>
          <w:rFonts w:eastAsia="DengXian" w:hint="eastAsia"/>
          <w:lang w:eastAsia="zh-CN"/>
        </w:rPr>
        <w:t>三．</w:t>
      </w:r>
      <w:r w:rsidRPr="00203535">
        <w:rPr>
          <w:rFonts w:eastAsia="DengXian" w:hint="eastAsia"/>
          <w:bCs/>
          <w:color w:val="000000"/>
          <w:lang w:eastAsia="zh-CN"/>
        </w:rPr>
        <w:t>摩押安营：预备进入迦南（</w:t>
      </w:r>
      <w:r w:rsidRPr="00203535">
        <w:rPr>
          <w:rFonts w:eastAsia="DengXian"/>
          <w:bCs/>
          <w:color w:val="000000"/>
          <w:lang w:eastAsia="zh-CN"/>
        </w:rPr>
        <w:t>22:2-36:13</w:t>
      </w:r>
      <w:r w:rsidRPr="00203535">
        <w:rPr>
          <w:rFonts w:eastAsia="DengXian" w:hint="eastAsia"/>
          <w:bCs/>
          <w:color w:val="000000"/>
          <w:lang w:eastAsia="zh-CN"/>
        </w:rPr>
        <w:t>）</w:t>
      </w:r>
    </w:p>
    <w:p w14:paraId="0724E2DA" w14:textId="10F40EE5" w:rsidR="005477CD" w:rsidRPr="0039438B" w:rsidRDefault="00203535" w:rsidP="005477CD">
      <w:pPr>
        <w:ind w:firstLineChars="50" w:firstLine="100"/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1. </w:t>
      </w:r>
      <w:r w:rsidRPr="00203535">
        <w:rPr>
          <w:rFonts w:eastAsia="DengXian" w:hint="eastAsia"/>
          <w:lang w:eastAsia="zh-CN"/>
        </w:rPr>
        <w:t>巴兰的事迹和以色列人拜巴力（</w:t>
      </w:r>
      <w:r w:rsidRPr="00203535">
        <w:rPr>
          <w:rFonts w:eastAsia="DengXian"/>
          <w:lang w:eastAsia="zh-CN"/>
        </w:rPr>
        <w:t>22:2-25:18</w:t>
      </w:r>
      <w:r w:rsidRPr="00203535">
        <w:rPr>
          <w:rFonts w:eastAsia="DengXian" w:hint="eastAsia"/>
          <w:lang w:eastAsia="zh-CN"/>
        </w:rPr>
        <w:t>）</w:t>
      </w:r>
      <w:r w:rsidR="005477CD" w:rsidRPr="0039438B">
        <w:rPr>
          <w:rFonts w:eastAsia="標楷體"/>
        </w:rPr>
        <w:t xml:space="preserve"> </w:t>
      </w:r>
    </w:p>
    <w:p w14:paraId="2D1F7C6B" w14:textId="3DEF0B3A" w:rsidR="005477CD" w:rsidRPr="0039438B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2. </w:t>
      </w:r>
      <w:r w:rsidRPr="00203535">
        <w:rPr>
          <w:rFonts w:eastAsia="DengXian" w:hint="eastAsia"/>
          <w:lang w:eastAsia="zh-CN"/>
        </w:rPr>
        <w:t>第二次人口普查和给新一代的指示（</w:t>
      </w:r>
      <w:r w:rsidRPr="00203535">
        <w:rPr>
          <w:rFonts w:eastAsia="DengXian"/>
          <w:lang w:eastAsia="zh-CN"/>
        </w:rPr>
        <w:t>26:1-30:16</w:t>
      </w:r>
      <w:r w:rsidRPr="00203535">
        <w:rPr>
          <w:rFonts w:eastAsia="DengXian" w:hint="eastAsia"/>
          <w:lang w:eastAsia="zh-CN"/>
        </w:rPr>
        <w:t>）</w:t>
      </w:r>
      <w:r w:rsidR="005477CD" w:rsidRPr="0039438B">
        <w:rPr>
          <w:rFonts w:eastAsia="標楷體"/>
        </w:rPr>
        <w:t xml:space="preserve"> </w:t>
      </w:r>
    </w:p>
    <w:p w14:paraId="2BF4E9B1" w14:textId="6CE7FDC6" w:rsidR="005477CD" w:rsidRPr="0039438B" w:rsidRDefault="00203535" w:rsidP="005477CD">
      <w:pPr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3. </w:t>
      </w:r>
      <w:r w:rsidRPr="00203535">
        <w:rPr>
          <w:rFonts w:eastAsia="DengXian" w:hint="eastAsia"/>
          <w:lang w:eastAsia="zh-CN"/>
        </w:rPr>
        <w:t>渡约旦河前的指示（</w:t>
      </w:r>
      <w:r w:rsidRPr="00203535">
        <w:rPr>
          <w:rFonts w:eastAsia="DengXian"/>
          <w:lang w:eastAsia="zh-CN"/>
        </w:rPr>
        <w:t>31:1-36:13</w:t>
      </w:r>
      <w:r w:rsidRPr="00203535">
        <w:rPr>
          <w:rFonts w:eastAsia="DengXian" w:hint="eastAsia"/>
          <w:lang w:eastAsia="zh-CN"/>
        </w:rPr>
        <w:t>）</w:t>
      </w:r>
    </w:p>
    <w:p w14:paraId="6DB5F674" w14:textId="77777777" w:rsidR="005477CD" w:rsidRDefault="005477CD" w:rsidP="005477CD">
      <w:pPr>
        <w:rPr>
          <w:rFonts w:eastAsiaTheme="minorEastAsia"/>
          <w:b/>
        </w:rPr>
      </w:pPr>
    </w:p>
    <w:p w14:paraId="78BCA118" w14:textId="77777777" w:rsidR="005477CD" w:rsidRPr="004271C7" w:rsidRDefault="005477CD" w:rsidP="005477CD">
      <w:pPr>
        <w:rPr>
          <w:rFonts w:eastAsiaTheme="minorEastAsia"/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43"/>
      </w:tblGrid>
      <w:tr w:rsidR="005477CD" w:rsidRPr="00E7642C" w14:paraId="1503CD61" w14:textId="77777777" w:rsidTr="009E3522">
        <w:trPr>
          <w:jc w:val="center"/>
        </w:trPr>
        <w:tc>
          <w:tcPr>
            <w:tcW w:w="2943" w:type="dxa"/>
          </w:tcPr>
          <w:p w14:paraId="777D17B7" w14:textId="3B6F8660" w:rsidR="005477CD" w:rsidRPr="00E7642C" w:rsidRDefault="00203535" w:rsidP="009E3522">
            <w:pPr>
              <w:rPr>
                <w:b/>
              </w:rPr>
            </w:pPr>
            <w:r w:rsidRPr="00203535">
              <w:rPr>
                <w:rFonts w:eastAsia="DengXian" w:hint="eastAsia"/>
                <w:lang w:eastAsia="zh-CN"/>
              </w:rPr>
              <w:t>申命记（</w:t>
            </w:r>
            <w:r w:rsidRPr="00203535">
              <w:rPr>
                <w:rFonts w:eastAsia="DengXian"/>
                <w:lang w:eastAsia="zh-CN"/>
              </w:rPr>
              <w:t>Deuteronomy, Book of</w:t>
            </w:r>
            <w:r w:rsidRPr="00203535">
              <w:rPr>
                <w:rFonts w:eastAsia="DengXian" w:hint="eastAsia"/>
                <w:lang w:eastAsia="zh-CN"/>
              </w:rPr>
              <w:t>）</w:t>
            </w:r>
          </w:p>
        </w:tc>
      </w:tr>
    </w:tbl>
    <w:p w14:paraId="4DEACC7E" w14:textId="6C01FD31" w:rsidR="005477CD" w:rsidRPr="00E7642C" w:rsidRDefault="00203535" w:rsidP="005477CD">
      <w:pPr>
        <w:rPr>
          <w:b/>
        </w:rPr>
      </w:pPr>
      <w:r w:rsidRPr="00203535">
        <w:rPr>
          <w:rFonts w:asciiTheme="minorEastAsia" w:eastAsia="DengXian" w:hAnsiTheme="minorEastAsia" w:hint="eastAsia"/>
          <w:b/>
          <w:lang w:eastAsia="zh-CN"/>
        </w:rPr>
        <w:t>写作背景</w:t>
      </w:r>
      <w:r w:rsidRPr="00203535">
        <w:rPr>
          <w:rFonts w:ascii="新細明體" w:eastAsia="DengXian" w:hAnsi="新細明體" w:cs="新細明體" w:hint="eastAsia"/>
          <w:b/>
          <w:lang w:eastAsia="zh-CN"/>
        </w:rPr>
        <w:t>：</w:t>
      </w:r>
      <w:r w:rsidRPr="00203535">
        <w:rPr>
          <w:rFonts w:eastAsia="DengXian" w:hint="eastAsia"/>
          <w:lang w:eastAsia="zh-CN"/>
        </w:rPr>
        <w:t>犹太和教会传统认为作者是摩西。摩西是以色列民族的领袖，被视为是先知和律法的颁布者。</w:t>
      </w:r>
    </w:p>
    <w:p w14:paraId="43B3D7D6" w14:textId="315E5AA8" w:rsidR="005477CD" w:rsidRDefault="00203535" w:rsidP="005477CD">
      <w:pPr>
        <w:spacing w:line="240" w:lineRule="atLeast"/>
        <w:rPr>
          <w:rFonts w:eastAsia="標楷體"/>
        </w:rPr>
      </w:pPr>
      <w:r w:rsidRPr="00203535">
        <w:rPr>
          <w:rFonts w:ascii="新細明體" w:eastAsia="DengXian" w:hAnsi="新細明體" w:cs="新細明體" w:hint="eastAsia"/>
          <w:b/>
          <w:bCs/>
          <w:lang w:eastAsia="zh-CN"/>
        </w:rPr>
        <w:t>简介及提要：</w:t>
      </w:r>
      <w:r w:rsidRPr="00203535">
        <w:rPr>
          <w:rFonts w:eastAsia="DengXian" w:hint="eastAsia"/>
          <w:lang w:eastAsia="zh-CN"/>
        </w:rPr>
        <w:t>申命记是旧约圣经的第</w:t>
      </w:r>
      <w:r w:rsidRPr="00203535">
        <w:rPr>
          <w:rFonts w:eastAsia="DengXian"/>
          <w:lang w:eastAsia="zh-CN"/>
        </w:rPr>
        <w:t>5</w:t>
      </w:r>
      <w:r w:rsidRPr="00203535">
        <w:rPr>
          <w:rFonts w:eastAsia="DengXian" w:hint="eastAsia"/>
          <w:lang w:eastAsia="zh-CN"/>
        </w:rPr>
        <w:t>卷，希伯来名字取经文头一个字</w:t>
      </w:r>
      <w:r w:rsidRPr="00203535">
        <w:rPr>
          <w:rFonts w:eastAsia="DengXian"/>
          <w:i/>
          <w:lang w:eastAsia="zh-CN"/>
        </w:rPr>
        <w:t>debarim</w:t>
      </w:r>
      <w:r w:rsidRPr="00203535">
        <w:rPr>
          <w:rFonts w:eastAsia="DengXian" w:hint="eastAsia"/>
          <w:lang w:eastAsia="zh-CN"/>
        </w:rPr>
        <w:t>（话），英文书名来自希腊文（</w:t>
      </w:r>
      <w:r w:rsidRPr="00203535">
        <w:rPr>
          <w:rFonts w:eastAsia="DengXian"/>
          <w:i/>
          <w:lang w:eastAsia="zh-CN"/>
        </w:rPr>
        <w:t>to deuteronomion touto</w:t>
      </w:r>
      <w:r w:rsidRPr="00203535">
        <w:rPr>
          <w:rFonts w:eastAsia="DengXian" w:hint="eastAsia"/>
          <w:lang w:eastAsia="zh-CN"/>
        </w:rPr>
        <w:t>）与拉丁文（</w:t>
      </w:r>
      <w:r w:rsidRPr="00203535">
        <w:rPr>
          <w:rFonts w:eastAsia="DengXian"/>
          <w:i/>
          <w:lang w:eastAsia="zh-CN"/>
        </w:rPr>
        <w:t>deuteronomium</w:t>
      </w:r>
      <w:r w:rsidRPr="00203535">
        <w:rPr>
          <w:rFonts w:eastAsia="DengXian" w:hint="eastAsia"/>
          <w:lang w:eastAsia="zh-CN"/>
        </w:rPr>
        <w:t>）圣经对申命记</w:t>
      </w:r>
      <w:r w:rsidRPr="00203535">
        <w:rPr>
          <w:rFonts w:eastAsia="DengXian"/>
          <w:lang w:eastAsia="zh-CN"/>
        </w:rPr>
        <w:t>17</w:t>
      </w:r>
      <w:r w:rsidRPr="00203535">
        <w:rPr>
          <w:rFonts w:eastAsia="DengXian" w:hint="eastAsia"/>
          <w:lang w:eastAsia="zh-CN"/>
        </w:rPr>
        <w:t>章</w:t>
      </w:r>
      <w:r w:rsidRPr="00203535">
        <w:rPr>
          <w:rFonts w:eastAsia="DengXian"/>
          <w:lang w:eastAsia="zh-CN"/>
        </w:rPr>
        <w:t>18</w:t>
      </w:r>
      <w:r w:rsidRPr="00203535">
        <w:rPr>
          <w:rFonts w:eastAsia="DengXian" w:hint="eastAsia"/>
          <w:lang w:eastAsia="zh-CN"/>
        </w:rPr>
        <w:t>节的误译。</w:t>
      </w:r>
    </w:p>
    <w:p w14:paraId="656C1351" w14:textId="2DD1C857" w:rsidR="005477CD" w:rsidRDefault="00203535" w:rsidP="005477CD">
      <w:pPr>
        <w:spacing w:line="240" w:lineRule="atLeast"/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申命记共</w:t>
      </w:r>
      <w:r w:rsidRPr="00203535">
        <w:rPr>
          <w:rFonts w:eastAsia="DengXian"/>
          <w:lang w:eastAsia="zh-CN"/>
        </w:rPr>
        <w:t>34</w:t>
      </w:r>
      <w:r w:rsidRPr="00203535">
        <w:rPr>
          <w:rFonts w:eastAsia="DengXian" w:hint="eastAsia"/>
          <w:lang w:eastAsia="zh-CN"/>
        </w:rPr>
        <w:t>章，是摩西于迦南以东摩押平原上的</w:t>
      </w:r>
      <w:r w:rsidRPr="00203535">
        <w:rPr>
          <w:rFonts w:eastAsia="DengXian"/>
          <w:lang w:eastAsia="zh-CN"/>
        </w:rPr>
        <w:t>3</w:t>
      </w:r>
      <w:r w:rsidRPr="00203535">
        <w:rPr>
          <w:rFonts w:eastAsia="DengXian" w:hint="eastAsia"/>
          <w:lang w:eastAsia="zh-CN"/>
        </w:rPr>
        <w:t>次演辞（主要内容是第</w:t>
      </w:r>
      <w:r w:rsidRPr="00203535">
        <w:rPr>
          <w:rFonts w:eastAsia="DengXian"/>
          <w:lang w:eastAsia="zh-CN"/>
        </w:rPr>
        <w:t>2</w:t>
      </w:r>
      <w:r w:rsidRPr="00203535">
        <w:rPr>
          <w:rFonts w:eastAsia="DengXian" w:hint="eastAsia"/>
          <w:lang w:eastAsia="zh-CN"/>
        </w:rPr>
        <w:t>次讲话），向以色列人重申西乃之约。那时候，以色列人已经到达漫长旅程的终点，正准备进入应许之地迦南。本书回顾百姓在旷野走过的路，因新一代是在旷野成长，需要重新解释律法，并为未来进入迦南而发出劝告和警戒。</w:t>
      </w:r>
    </w:p>
    <w:p w14:paraId="7E2DFDD0" w14:textId="53F70FB2" w:rsidR="005477CD" w:rsidRDefault="00203535" w:rsidP="005477CD">
      <w:pPr>
        <w:spacing w:line="240" w:lineRule="atLeast"/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本书的体裁合乎古代近东的契约条文的标准模式，包括历史背景、契约条款、祝福和咒诅的陈述、保存和阅读契约文件的安排等，提醒以色列人作为上帝的子民的意义。许多学者认为在公元前</w:t>
      </w:r>
      <w:r w:rsidRPr="00203535">
        <w:rPr>
          <w:rFonts w:eastAsia="DengXian"/>
          <w:lang w:eastAsia="zh-CN"/>
        </w:rPr>
        <w:t>622/1</w:t>
      </w:r>
      <w:r w:rsidRPr="00203535">
        <w:rPr>
          <w:rFonts w:eastAsia="DengXian" w:hint="eastAsia"/>
          <w:lang w:eastAsia="zh-CN"/>
        </w:rPr>
        <w:t>年，犹大王约西亚在圣殿中发现的律法书（王下</w:t>
      </w:r>
      <w:r w:rsidRPr="00203535">
        <w:rPr>
          <w:rFonts w:eastAsia="DengXian"/>
          <w:lang w:eastAsia="zh-CN"/>
        </w:rPr>
        <w:t>22:3-20</w:t>
      </w:r>
      <w:r w:rsidRPr="00203535">
        <w:rPr>
          <w:rFonts w:eastAsia="DengXian" w:hint="eastAsia"/>
          <w:lang w:eastAsia="zh-CN"/>
        </w:rPr>
        <w:t>；代下</w:t>
      </w:r>
      <w:r w:rsidRPr="00203535">
        <w:rPr>
          <w:rFonts w:eastAsia="DengXian"/>
          <w:lang w:eastAsia="zh-CN"/>
        </w:rPr>
        <w:t>34:8-28</w:t>
      </w:r>
      <w:r w:rsidRPr="00203535">
        <w:rPr>
          <w:rFonts w:eastAsia="DengXian" w:hint="eastAsia"/>
          <w:lang w:eastAsia="zh-CN"/>
        </w:rPr>
        <w:t>），就是申命记（至少是主要部分）。</w:t>
      </w:r>
    </w:p>
    <w:p w14:paraId="456F0A46" w14:textId="4DFDF5D0" w:rsidR="005477CD" w:rsidRPr="00434351" w:rsidRDefault="00203535" w:rsidP="005477CD">
      <w:pPr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除了前言和尾声之外，申命记可分为</w:t>
      </w:r>
      <w:r w:rsidRPr="00203535">
        <w:rPr>
          <w:rFonts w:eastAsia="DengXian"/>
          <w:lang w:eastAsia="zh-CN"/>
        </w:rPr>
        <w:t>3</w:t>
      </w:r>
      <w:r w:rsidRPr="00203535">
        <w:rPr>
          <w:rFonts w:eastAsia="DengXian" w:hint="eastAsia"/>
          <w:lang w:eastAsia="zh-CN"/>
        </w:rPr>
        <w:t>个段落，主要是摩西的</w:t>
      </w:r>
      <w:r w:rsidRPr="00203535">
        <w:rPr>
          <w:rFonts w:eastAsia="DengXian"/>
          <w:lang w:eastAsia="zh-CN"/>
        </w:rPr>
        <w:t>3</w:t>
      </w:r>
      <w:r w:rsidRPr="00203535">
        <w:rPr>
          <w:rFonts w:eastAsia="DengXian" w:hint="eastAsia"/>
          <w:lang w:eastAsia="zh-CN"/>
        </w:rPr>
        <w:t>次讲话：</w:t>
      </w:r>
    </w:p>
    <w:p w14:paraId="4FEA070E" w14:textId="29853774" w:rsidR="005477CD" w:rsidRPr="00434351" w:rsidRDefault="00203535" w:rsidP="005477CD">
      <w:pPr>
        <w:spacing w:line="240" w:lineRule="atLeast"/>
        <w:ind w:rightChars="200" w:right="400"/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(1) </w:t>
      </w:r>
      <w:r w:rsidRPr="00203535">
        <w:rPr>
          <w:rFonts w:eastAsia="DengXian" w:hint="eastAsia"/>
          <w:lang w:eastAsia="zh-CN"/>
        </w:rPr>
        <w:t>第</w:t>
      </w:r>
      <w:r w:rsidRPr="00203535">
        <w:rPr>
          <w:rFonts w:eastAsia="DengXian"/>
          <w:lang w:eastAsia="zh-CN"/>
        </w:rPr>
        <w:t>1</w:t>
      </w:r>
      <w:r w:rsidRPr="00203535">
        <w:rPr>
          <w:rFonts w:eastAsia="DengXian" w:hint="eastAsia"/>
          <w:lang w:eastAsia="zh-CN"/>
        </w:rPr>
        <w:t>次讲话：重温上帝从西乃山至摩押平原期间如何保护以色列人（</w:t>
      </w:r>
      <w:r w:rsidRPr="00203535">
        <w:rPr>
          <w:rFonts w:eastAsia="DengXian"/>
          <w:lang w:eastAsia="zh-CN"/>
        </w:rPr>
        <w:t>1-4</w:t>
      </w:r>
      <w:r w:rsidRPr="00203535">
        <w:rPr>
          <w:rFonts w:eastAsia="DengXian" w:hint="eastAsia"/>
          <w:lang w:eastAsia="zh-CN"/>
        </w:rPr>
        <w:t>章）</w:t>
      </w:r>
    </w:p>
    <w:p w14:paraId="601D85F1" w14:textId="00874C75" w:rsidR="005477CD" w:rsidRPr="00434351" w:rsidRDefault="00203535" w:rsidP="005477CD">
      <w:pPr>
        <w:spacing w:line="240" w:lineRule="atLeast"/>
        <w:ind w:rightChars="200" w:right="400"/>
        <w:rPr>
          <w:rFonts w:eastAsia="標楷體"/>
        </w:rPr>
      </w:pPr>
      <w:r w:rsidRPr="00203535">
        <w:rPr>
          <w:rFonts w:eastAsia="DengXian"/>
          <w:lang w:eastAsia="zh-CN"/>
        </w:rPr>
        <w:t xml:space="preserve">    (2) </w:t>
      </w:r>
      <w:r w:rsidRPr="00203535">
        <w:rPr>
          <w:rFonts w:eastAsia="DengXian" w:hint="eastAsia"/>
          <w:lang w:eastAsia="zh-CN"/>
        </w:rPr>
        <w:t>第</w:t>
      </w:r>
      <w:r w:rsidRPr="00203535">
        <w:rPr>
          <w:rFonts w:eastAsia="DengXian"/>
          <w:lang w:eastAsia="zh-CN"/>
        </w:rPr>
        <w:t>2</w:t>
      </w:r>
      <w:r w:rsidRPr="00203535">
        <w:rPr>
          <w:rFonts w:eastAsia="DengXian" w:hint="eastAsia"/>
          <w:lang w:eastAsia="zh-CN"/>
        </w:rPr>
        <w:t>次讲话：重申上帝与以色列人的盟约和诫命（</w:t>
      </w:r>
      <w:r w:rsidRPr="00203535">
        <w:rPr>
          <w:rFonts w:eastAsia="DengXian"/>
          <w:lang w:eastAsia="zh-CN"/>
        </w:rPr>
        <w:t>5-28</w:t>
      </w:r>
      <w:r w:rsidRPr="00203535">
        <w:rPr>
          <w:rFonts w:eastAsia="DengXian" w:hint="eastAsia"/>
          <w:kern w:val="20"/>
          <w:lang w:eastAsia="zh-CN"/>
        </w:rPr>
        <w:t>章</w:t>
      </w:r>
      <w:r w:rsidRPr="00203535">
        <w:rPr>
          <w:rFonts w:eastAsia="DengXian" w:hint="eastAsia"/>
          <w:lang w:eastAsia="zh-CN"/>
        </w:rPr>
        <w:t>）</w:t>
      </w:r>
    </w:p>
    <w:p w14:paraId="67A850EE" w14:textId="66E8F653" w:rsidR="005477CD" w:rsidRPr="00434351" w:rsidRDefault="00203535" w:rsidP="005477CD">
      <w:pPr>
        <w:spacing w:line="240" w:lineRule="atLeast"/>
        <w:ind w:rightChars="200" w:right="400"/>
        <w:rPr>
          <w:rFonts w:eastAsia="標楷體"/>
        </w:rPr>
      </w:pPr>
      <w:r w:rsidRPr="00203535">
        <w:rPr>
          <w:rFonts w:eastAsia="DengXian"/>
          <w:lang w:eastAsia="zh-CN"/>
        </w:rPr>
        <w:t xml:space="preserve">    (3) </w:t>
      </w:r>
      <w:r w:rsidRPr="00203535">
        <w:rPr>
          <w:rFonts w:eastAsia="DengXian" w:hint="eastAsia"/>
          <w:lang w:eastAsia="zh-CN"/>
        </w:rPr>
        <w:t>第</w:t>
      </w:r>
      <w:r w:rsidRPr="00203535">
        <w:rPr>
          <w:rFonts w:eastAsia="DengXian"/>
          <w:lang w:eastAsia="zh-CN"/>
        </w:rPr>
        <w:t>3</w:t>
      </w:r>
      <w:r w:rsidRPr="00203535">
        <w:rPr>
          <w:rFonts w:eastAsia="DengXian" w:hint="eastAsia"/>
          <w:lang w:eastAsia="zh-CN"/>
        </w:rPr>
        <w:t>次讲话：重新呼吁以色列人委身，拣选生命（</w:t>
      </w:r>
      <w:r w:rsidRPr="00203535">
        <w:rPr>
          <w:rFonts w:eastAsia="DengXian"/>
          <w:lang w:eastAsia="zh-CN"/>
        </w:rPr>
        <w:t>29-30</w:t>
      </w:r>
      <w:r w:rsidRPr="00203535">
        <w:rPr>
          <w:rFonts w:eastAsia="DengXian" w:hint="eastAsia"/>
          <w:lang w:eastAsia="zh-CN"/>
        </w:rPr>
        <w:t>章）</w:t>
      </w:r>
    </w:p>
    <w:p w14:paraId="3F35A742" w14:textId="0A3F95AE" w:rsidR="005477CD" w:rsidRPr="00434351" w:rsidRDefault="00203535" w:rsidP="005477CD">
      <w:pPr>
        <w:spacing w:line="240" w:lineRule="atLeast"/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申命记最后提到约书亚被立，继承摩西为以色列人的领袖。在书末，摩西颂赞上帝的信实，并为以色列各支派祝福后离世。（</w:t>
      </w:r>
      <w:r w:rsidRPr="00203535">
        <w:rPr>
          <w:rFonts w:eastAsia="DengXian"/>
          <w:lang w:eastAsia="zh-CN"/>
        </w:rPr>
        <w:t>31-34</w:t>
      </w:r>
      <w:r w:rsidRPr="00203535">
        <w:rPr>
          <w:rFonts w:eastAsia="DengXian" w:hint="eastAsia"/>
          <w:lang w:eastAsia="zh-CN"/>
        </w:rPr>
        <w:t>章）</w:t>
      </w:r>
    </w:p>
    <w:p w14:paraId="085E5EEE" w14:textId="61CD59C3" w:rsidR="005477CD" w:rsidRPr="00E7642C" w:rsidRDefault="00203535" w:rsidP="005477CD">
      <w:pPr>
        <w:rPr>
          <w:b/>
          <w:bCs/>
        </w:rPr>
      </w:pPr>
      <w:r w:rsidRPr="00203535">
        <w:rPr>
          <w:rFonts w:ascii="新細明體" w:eastAsia="DengXian" w:hAnsi="新細明體" w:cs="新細明體" w:hint="eastAsia"/>
          <w:b/>
          <w:bCs/>
          <w:lang w:eastAsia="zh-CN"/>
        </w:rPr>
        <w:t>大纲：</w:t>
      </w:r>
    </w:p>
    <w:p w14:paraId="276C7CAC" w14:textId="26DB7C66" w:rsidR="005477CD" w:rsidRPr="00434351" w:rsidRDefault="00203535" w:rsidP="005477CD">
      <w:pPr>
        <w:rPr>
          <w:rFonts w:eastAsia="標楷體"/>
          <w:bCs/>
          <w:color w:val="000000"/>
        </w:rPr>
      </w:pPr>
      <w:r w:rsidRPr="00203535">
        <w:rPr>
          <w:rFonts w:eastAsia="DengXian" w:hint="eastAsia"/>
          <w:bCs/>
          <w:color w:val="000000"/>
          <w:lang w:eastAsia="zh-CN"/>
        </w:rPr>
        <w:lastRenderedPageBreak/>
        <w:t xml:space="preserve">　　</w:t>
      </w:r>
      <w:r w:rsidRPr="00203535">
        <w:rPr>
          <w:rFonts w:eastAsia="DengXian" w:hint="eastAsia"/>
          <w:lang w:eastAsia="zh-CN"/>
        </w:rPr>
        <w:t>一．</w:t>
      </w:r>
      <w:r w:rsidRPr="00203535">
        <w:rPr>
          <w:rFonts w:eastAsia="DengXian" w:hint="eastAsia"/>
          <w:bCs/>
          <w:color w:val="000000"/>
          <w:lang w:eastAsia="zh-CN"/>
        </w:rPr>
        <w:t>序言简介（</w:t>
      </w:r>
      <w:r w:rsidRPr="00203535">
        <w:rPr>
          <w:rFonts w:eastAsia="DengXian"/>
          <w:bCs/>
          <w:color w:val="000000"/>
          <w:lang w:eastAsia="zh-CN"/>
        </w:rPr>
        <w:t>1:1-5</w:t>
      </w:r>
      <w:r w:rsidRPr="00203535">
        <w:rPr>
          <w:rFonts w:eastAsia="DengXian" w:hint="eastAsia"/>
          <w:bCs/>
          <w:color w:val="000000"/>
          <w:lang w:eastAsia="zh-CN"/>
        </w:rPr>
        <w:t>上）</w:t>
      </w:r>
    </w:p>
    <w:p w14:paraId="07F78C68" w14:textId="263C1593" w:rsidR="005477CD" w:rsidRPr="00434351" w:rsidRDefault="00203535" w:rsidP="005477CD">
      <w:pPr>
        <w:rPr>
          <w:rFonts w:eastAsia="標楷體"/>
          <w:bCs/>
          <w:color w:val="000000"/>
        </w:rPr>
      </w:pPr>
      <w:r w:rsidRPr="00203535">
        <w:rPr>
          <w:rFonts w:eastAsia="DengXian" w:hint="eastAsia"/>
          <w:bCs/>
          <w:color w:val="000000"/>
          <w:lang w:eastAsia="zh-CN"/>
        </w:rPr>
        <w:t xml:space="preserve">　　</w:t>
      </w:r>
      <w:r w:rsidRPr="00203535">
        <w:rPr>
          <w:rFonts w:eastAsia="DengXian" w:hint="eastAsia"/>
          <w:lang w:eastAsia="zh-CN"/>
        </w:rPr>
        <w:t>二．</w:t>
      </w:r>
      <w:r w:rsidRPr="00203535">
        <w:rPr>
          <w:rFonts w:eastAsia="DengXian" w:hint="eastAsia"/>
          <w:bCs/>
          <w:color w:val="000000"/>
          <w:lang w:eastAsia="zh-CN"/>
        </w:rPr>
        <w:t>第一次讲论：摩西回顾往事（</w:t>
      </w:r>
      <w:r w:rsidRPr="00203535">
        <w:rPr>
          <w:rFonts w:eastAsia="DengXian"/>
          <w:bCs/>
          <w:color w:val="000000"/>
          <w:lang w:eastAsia="zh-CN"/>
        </w:rPr>
        <w:t>1:5</w:t>
      </w:r>
      <w:r w:rsidRPr="00203535">
        <w:rPr>
          <w:rFonts w:eastAsia="DengXian" w:hint="eastAsia"/>
          <w:bCs/>
          <w:color w:val="000000"/>
          <w:lang w:eastAsia="zh-CN"/>
        </w:rPr>
        <w:t>下</w:t>
      </w:r>
      <w:r w:rsidRPr="00203535">
        <w:rPr>
          <w:rFonts w:eastAsia="DengXian"/>
          <w:bCs/>
          <w:color w:val="000000"/>
          <w:lang w:eastAsia="zh-CN"/>
        </w:rPr>
        <w:t>-4:43</w:t>
      </w:r>
      <w:r w:rsidRPr="00203535">
        <w:rPr>
          <w:rFonts w:eastAsia="DengXian" w:hint="eastAsia"/>
          <w:bCs/>
          <w:color w:val="000000"/>
          <w:lang w:eastAsia="zh-CN"/>
        </w:rPr>
        <w:t>）</w:t>
      </w:r>
    </w:p>
    <w:p w14:paraId="3ED234EB" w14:textId="24CE2EF1" w:rsidR="005477CD" w:rsidRPr="00434351" w:rsidRDefault="00203535" w:rsidP="005477CD">
      <w:pPr>
        <w:spacing w:line="240" w:lineRule="atLeast"/>
        <w:ind w:firstLineChars="50" w:firstLine="100"/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1. </w:t>
      </w:r>
      <w:r w:rsidRPr="00203535">
        <w:rPr>
          <w:rFonts w:eastAsia="DengXian" w:hint="eastAsia"/>
          <w:lang w:eastAsia="zh-CN"/>
        </w:rPr>
        <w:t>上帝在旷野的信实（</w:t>
      </w:r>
      <w:r w:rsidRPr="00203535">
        <w:rPr>
          <w:rFonts w:eastAsia="DengXian"/>
          <w:lang w:eastAsia="zh-CN"/>
        </w:rPr>
        <w:t>1:5</w:t>
      </w:r>
      <w:r w:rsidRPr="00203535">
        <w:rPr>
          <w:rFonts w:eastAsia="DengXian" w:hint="eastAsia"/>
          <w:lang w:eastAsia="zh-CN"/>
        </w:rPr>
        <w:t>下</w:t>
      </w:r>
      <w:r w:rsidRPr="00203535">
        <w:rPr>
          <w:rFonts w:eastAsia="DengXian"/>
          <w:lang w:eastAsia="zh-CN"/>
        </w:rPr>
        <w:t>-3:29</w:t>
      </w:r>
      <w:r w:rsidRPr="00203535">
        <w:rPr>
          <w:rFonts w:eastAsia="DengXian" w:hint="eastAsia"/>
          <w:lang w:eastAsia="zh-CN"/>
        </w:rPr>
        <w:t>）</w:t>
      </w:r>
      <w:r w:rsidR="005477CD" w:rsidRPr="00434351">
        <w:rPr>
          <w:rFonts w:eastAsia="標楷體"/>
        </w:rPr>
        <w:t xml:space="preserve"> </w:t>
      </w:r>
    </w:p>
    <w:p w14:paraId="2144EB9F" w14:textId="17074ADF" w:rsidR="005477CD" w:rsidRPr="00434351" w:rsidRDefault="00203535" w:rsidP="005477CD">
      <w:pPr>
        <w:spacing w:line="240" w:lineRule="atLeast"/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2. </w:t>
      </w:r>
      <w:r w:rsidRPr="00203535">
        <w:rPr>
          <w:rFonts w:eastAsia="DengXian" w:hint="eastAsia"/>
          <w:lang w:eastAsia="zh-CN"/>
        </w:rPr>
        <w:t>要听从上帝的话（</w:t>
      </w:r>
      <w:r w:rsidRPr="00203535">
        <w:rPr>
          <w:rFonts w:eastAsia="DengXian"/>
          <w:lang w:eastAsia="zh-CN"/>
        </w:rPr>
        <w:t>4:1-43</w:t>
      </w:r>
      <w:r w:rsidRPr="00203535">
        <w:rPr>
          <w:rFonts w:eastAsia="DengXian" w:hint="eastAsia"/>
          <w:lang w:eastAsia="zh-CN"/>
        </w:rPr>
        <w:t>）</w:t>
      </w:r>
      <w:r w:rsidR="005477CD" w:rsidRPr="00434351">
        <w:rPr>
          <w:rFonts w:eastAsia="標楷體"/>
        </w:rPr>
        <w:t xml:space="preserve"> </w:t>
      </w:r>
    </w:p>
    <w:p w14:paraId="6C0FFAD7" w14:textId="2B6B22B0" w:rsidR="005477CD" w:rsidRPr="00434351" w:rsidRDefault="00203535" w:rsidP="005477CD">
      <w:pPr>
        <w:rPr>
          <w:rFonts w:eastAsia="標楷體"/>
          <w:bCs/>
          <w:color w:val="000000"/>
        </w:rPr>
      </w:pPr>
      <w:r w:rsidRPr="00203535">
        <w:rPr>
          <w:rFonts w:eastAsia="DengXian" w:hint="eastAsia"/>
          <w:bCs/>
          <w:color w:val="000000"/>
          <w:lang w:eastAsia="zh-CN"/>
        </w:rPr>
        <w:t xml:space="preserve">　　</w:t>
      </w:r>
      <w:r w:rsidRPr="00203535">
        <w:rPr>
          <w:rFonts w:eastAsia="DengXian" w:hint="eastAsia"/>
          <w:lang w:eastAsia="zh-CN"/>
        </w:rPr>
        <w:t>三．</w:t>
      </w:r>
      <w:r w:rsidRPr="00203535">
        <w:rPr>
          <w:rFonts w:eastAsia="DengXian" w:hint="eastAsia"/>
          <w:bCs/>
          <w:color w:val="000000"/>
          <w:lang w:eastAsia="zh-CN"/>
        </w:rPr>
        <w:t>第二次讲论：告诫上帝的要求（</w:t>
      </w:r>
      <w:r w:rsidRPr="00203535">
        <w:rPr>
          <w:rFonts w:eastAsia="DengXian"/>
          <w:bCs/>
          <w:color w:val="000000"/>
          <w:lang w:eastAsia="zh-CN"/>
        </w:rPr>
        <w:t>4:44-29:1</w:t>
      </w:r>
      <w:r w:rsidRPr="00203535">
        <w:rPr>
          <w:rFonts w:eastAsia="DengXian" w:hint="eastAsia"/>
          <w:bCs/>
          <w:color w:val="000000"/>
          <w:lang w:eastAsia="zh-CN"/>
        </w:rPr>
        <w:t>）</w:t>
      </w:r>
    </w:p>
    <w:p w14:paraId="3C170045" w14:textId="521EE4B9" w:rsidR="005477CD" w:rsidRPr="00434351" w:rsidRDefault="00203535" w:rsidP="005477CD">
      <w:pPr>
        <w:spacing w:line="240" w:lineRule="atLeast"/>
        <w:ind w:firstLineChars="50" w:firstLine="100"/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1. </w:t>
      </w:r>
      <w:r w:rsidRPr="00203535">
        <w:rPr>
          <w:rFonts w:eastAsia="DengXian" w:hint="eastAsia"/>
          <w:lang w:eastAsia="zh-CN"/>
        </w:rPr>
        <w:t>爱上帝和遵守上帝的律法（</w:t>
      </w:r>
      <w:r w:rsidRPr="00203535">
        <w:rPr>
          <w:rFonts w:eastAsia="DengXian"/>
          <w:lang w:eastAsia="zh-CN"/>
        </w:rPr>
        <w:t>4:44-11:31</w:t>
      </w:r>
      <w:r w:rsidRPr="00203535">
        <w:rPr>
          <w:rFonts w:eastAsia="DengXian" w:hint="eastAsia"/>
          <w:lang w:eastAsia="zh-CN"/>
        </w:rPr>
        <w:t>）</w:t>
      </w:r>
      <w:r w:rsidR="005477CD" w:rsidRPr="00434351">
        <w:rPr>
          <w:rFonts w:eastAsia="標楷體"/>
        </w:rPr>
        <w:t xml:space="preserve"> </w:t>
      </w:r>
    </w:p>
    <w:p w14:paraId="59721BC6" w14:textId="5ADE8DED" w:rsidR="005477CD" w:rsidRPr="00434351" w:rsidRDefault="00203535" w:rsidP="005477CD">
      <w:pPr>
        <w:spacing w:line="240" w:lineRule="atLeast"/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2. </w:t>
      </w:r>
      <w:r w:rsidRPr="00203535">
        <w:rPr>
          <w:rFonts w:eastAsia="DengXian" w:hint="eastAsia"/>
          <w:lang w:eastAsia="zh-CN"/>
        </w:rPr>
        <w:t>如何活像上帝的子民（</w:t>
      </w:r>
      <w:r w:rsidRPr="00203535">
        <w:rPr>
          <w:rFonts w:eastAsia="DengXian"/>
          <w:lang w:eastAsia="zh-CN"/>
        </w:rPr>
        <w:t>12:1-26:15</w:t>
      </w:r>
      <w:r w:rsidRPr="00203535">
        <w:rPr>
          <w:rFonts w:eastAsia="DengXian" w:hint="eastAsia"/>
          <w:lang w:eastAsia="zh-CN"/>
        </w:rPr>
        <w:t>）</w:t>
      </w:r>
      <w:r w:rsidR="005477CD" w:rsidRPr="00434351">
        <w:rPr>
          <w:rFonts w:eastAsia="標楷體"/>
        </w:rPr>
        <w:t xml:space="preserve"> </w:t>
      </w:r>
    </w:p>
    <w:p w14:paraId="09A06A6D" w14:textId="73CCB918" w:rsidR="005477CD" w:rsidRPr="00434351" w:rsidRDefault="00203535" w:rsidP="005477CD">
      <w:pPr>
        <w:spacing w:line="240" w:lineRule="atLeast"/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3. </w:t>
      </w:r>
      <w:r w:rsidRPr="00203535">
        <w:rPr>
          <w:rFonts w:eastAsia="DengXian" w:hint="eastAsia"/>
          <w:lang w:eastAsia="zh-CN"/>
        </w:rPr>
        <w:t>重新立约（</w:t>
      </w:r>
      <w:r w:rsidRPr="00203535">
        <w:rPr>
          <w:rFonts w:eastAsia="DengXian"/>
          <w:lang w:eastAsia="zh-CN"/>
        </w:rPr>
        <w:t>26:16-29:1</w:t>
      </w:r>
      <w:r w:rsidRPr="00203535">
        <w:rPr>
          <w:rFonts w:eastAsia="DengXian" w:hint="eastAsia"/>
          <w:lang w:eastAsia="zh-CN"/>
        </w:rPr>
        <w:t>）</w:t>
      </w:r>
      <w:r w:rsidR="005477CD" w:rsidRPr="00434351">
        <w:rPr>
          <w:rFonts w:eastAsia="標楷體"/>
        </w:rPr>
        <w:t xml:space="preserve"> </w:t>
      </w:r>
    </w:p>
    <w:p w14:paraId="6A1F95DC" w14:textId="38F3B6B4" w:rsidR="005477CD" w:rsidRPr="00434351" w:rsidRDefault="00203535" w:rsidP="005477CD">
      <w:pPr>
        <w:rPr>
          <w:rFonts w:eastAsia="標楷體"/>
        </w:rPr>
      </w:pPr>
      <w:r w:rsidRPr="00203535">
        <w:rPr>
          <w:rFonts w:eastAsia="DengXian" w:hint="eastAsia"/>
          <w:bCs/>
          <w:color w:val="000000"/>
          <w:lang w:eastAsia="zh-CN"/>
        </w:rPr>
        <w:t xml:space="preserve">　　</w:t>
      </w:r>
      <w:r w:rsidRPr="00203535">
        <w:rPr>
          <w:rFonts w:eastAsia="DengXian" w:hint="eastAsia"/>
          <w:lang w:eastAsia="zh-CN"/>
        </w:rPr>
        <w:t>四．第三次宣讲：以色列必须持守对上帝的信约（</w:t>
      </w:r>
      <w:r w:rsidRPr="00203535">
        <w:rPr>
          <w:rFonts w:eastAsia="DengXian"/>
          <w:lang w:eastAsia="zh-CN"/>
        </w:rPr>
        <w:t>29:2-30:20</w:t>
      </w:r>
      <w:r w:rsidRPr="00203535">
        <w:rPr>
          <w:rFonts w:eastAsia="DengXian" w:hint="eastAsia"/>
          <w:lang w:eastAsia="zh-CN"/>
        </w:rPr>
        <w:t>）</w:t>
      </w:r>
      <w:r w:rsidR="005477CD" w:rsidRPr="00434351">
        <w:rPr>
          <w:rFonts w:eastAsia="標楷體"/>
        </w:rPr>
        <w:t xml:space="preserve"> </w:t>
      </w:r>
    </w:p>
    <w:p w14:paraId="58C516F3" w14:textId="7F512C35" w:rsidR="005477CD" w:rsidRPr="00434351" w:rsidRDefault="00203535" w:rsidP="005477CD">
      <w:pPr>
        <w:pStyle w:val="a7"/>
        <w:spacing w:after="0"/>
        <w:rPr>
          <w:rFonts w:eastAsia="標楷體"/>
        </w:rPr>
      </w:pPr>
      <w:r w:rsidRPr="00203535">
        <w:rPr>
          <w:rFonts w:eastAsia="DengXian" w:hint="eastAsia"/>
          <w:bCs/>
          <w:lang w:eastAsia="zh-CN"/>
        </w:rPr>
        <w:t xml:space="preserve">　　五</w:t>
      </w:r>
      <w:r w:rsidRPr="00203535">
        <w:rPr>
          <w:rFonts w:eastAsia="DengXian" w:hint="eastAsia"/>
          <w:lang w:eastAsia="zh-CN"/>
        </w:rPr>
        <w:t>．</w:t>
      </w:r>
      <w:r w:rsidRPr="00203535">
        <w:rPr>
          <w:rFonts w:eastAsia="DengXian" w:hint="eastAsia"/>
          <w:bCs/>
          <w:lang w:eastAsia="zh-CN"/>
        </w:rPr>
        <w:t>摩西临终</w:t>
      </w:r>
      <w:r w:rsidRPr="00203535">
        <w:rPr>
          <w:rFonts w:eastAsia="DengXian" w:hint="eastAsia"/>
          <w:bCs/>
          <w:color w:val="000000"/>
          <w:lang w:eastAsia="zh-CN"/>
        </w:rPr>
        <w:t>讲论、</w:t>
      </w:r>
      <w:r w:rsidRPr="00203535">
        <w:rPr>
          <w:rFonts w:eastAsia="DengXian" w:hint="eastAsia"/>
          <w:lang w:eastAsia="zh-CN"/>
        </w:rPr>
        <w:t>摩西之歌</w:t>
      </w:r>
      <w:r w:rsidRPr="00203535">
        <w:rPr>
          <w:rFonts w:eastAsia="DengXian" w:hint="eastAsia"/>
          <w:bCs/>
          <w:color w:val="000000"/>
          <w:lang w:eastAsia="zh-CN"/>
        </w:rPr>
        <w:t>和摩西的逝世（</w:t>
      </w:r>
      <w:r w:rsidRPr="00203535">
        <w:rPr>
          <w:rFonts w:eastAsia="DengXian"/>
          <w:bCs/>
          <w:color w:val="000000"/>
          <w:lang w:eastAsia="zh-CN"/>
        </w:rPr>
        <w:t>31:1-34:12</w:t>
      </w:r>
      <w:r w:rsidRPr="00203535">
        <w:rPr>
          <w:rFonts w:eastAsia="DengXian" w:hint="eastAsia"/>
          <w:bCs/>
          <w:color w:val="000000"/>
          <w:lang w:eastAsia="zh-CN"/>
        </w:rPr>
        <w:t>）</w:t>
      </w:r>
    </w:p>
    <w:p w14:paraId="1C0E560D" w14:textId="60BB1EF0" w:rsidR="005477CD" w:rsidRPr="00434351" w:rsidRDefault="00203535" w:rsidP="005477CD">
      <w:pPr>
        <w:spacing w:line="240" w:lineRule="atLeast"/>
        <w:ind w:firstLineChars="50" w:firstLine="100"/>
        <w:rPr>
          <w:rFonts w:eastAsia="標楷體"/>
        </w:rPr>
      </w:pP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1. </w:t>
      </w:r>
      <w:r w:rsidRPr="00203535">
        <w:rPr>
          <w:rFonts w:eastAsia="DengXian" w:hint="eastAsia"/>
          <w:lang w:eastAsia="zh-CN"/>
        </w:rPr>
        <w:t>摩西临终遗训和离世（</w:t>
      </w:r>
      <w:r w:rsidRPr="00203535">
        <w:rPr>
          <w:rFonts w:eastAsia="DengXian"/>
          <w:lang w:eastAsia="zh-CN"/>
        </w:rPr>
        <w:t>31:1-34:12</w:t>
      </w:r>
      <w:r w:rsidRPr="00203535">
        <w:rPr>
          <w:rFonts w:eastAsia="DengXian" w:hint="eastAsia"/>
          <w:lang w:eastAsia="zh-CN"/>
        </w:rPr>
        <w:t>）</w:t>
      </w:r>
      <w:r w:rsidR="005477CD" w:rsidRPr="00434351">
        <w:rPr>
          <w:rFonts w:eastAsia="標楷體"/>
        </w:rPr>
        <w:t xml:space="preserve"> </w:t>
      </w:r>
    </w:p>
    <w:p w14:paraId="6D07E82B" w14:textId="0D5BC7EE" w:rsidR="005477CD" w:rsidRPr="00434351" w:rsidRDefault="00203535" w:rsidP="005477CD">
      <w:pPr>
        <w:spacing w:line="240" w:lineRule="atLeast"/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2. </w:t>
      </w:r>
      <w:r w:rsidRPr="00203535">
        <w:rPr>
          <w:rFonts w:eastAsia="DengXian" w:hint="eastAsia"/>
          <w:lang w:eastAsia="zh-CN"/>
        </w:rPr>
        <w:t>约书亚继承摩西（</w:t>
      </w:r>
      <w:r w:rsidRPr="00203535">
        <w:rPr>
          <w:rFonts w:eastAsia="DengXian"/>
          <w:lang w:eastAsia="zh-CN"/>
        </w:rPr>
        <w:t>31:1-29</w:t>
      </w:r>
      <w:r w:rsidRPr="00203535">
        <w:rPr>
          <w:rFonts w:eastAsia="DengXian" w:hint="eastAsia"/>
          <w:lang w:eastAsia="zh-CN"/>
        </w:rPr>
        <w:t>）</w:t>
      </w:r>
      <w:r w:rsidR="005477CD" w:rsidRPr="00434351">
        <w:rPr>
          <w:rFonts w:eastAsia="標楷體"/>
        </w:rPr>
        <w:t xml:space="preserve"> </w:t>
      </w:r>
    </w:p>
    <w:p w14:paraId="6362A358" w14:textId="592D5A17" w:rsidR="005477CD" w:rsidRPr="00434351" w:rsidRDefault="00203535" w:rsidP="005477CD">
      <w:pPr>
        <w:spacing w:line="240" w:lineRule="atLeast"/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3. </w:t>
      </w:r>
      <w:r w:rsidRPr="00203535">
        <w:rPr>
          <w:rFonts w:eastAsia="DengXian" w:hint="eastAsia"/>
          <w:lang w:eastAsia="zh-CN"/>
        </w:rPr>
        <w:t>摩西之歌和祝福（</w:t>
      </w:r>
      <w:r w:rsidRPr="00203535">
        <w:rPr>
          <w:rFonts w:eastAsia="DengXian"/>
          <w:lang w:eastAsia="zh-CN"/>
        </w:rPr>
        <w:t>31:30-33:29</w:t>
      </w:r>
      <w:r w:rsidRPr="00203535">
        <w:rPr>
          <w:rFonts w:eastAsia="DengXian" w:hint="eastAsia"/>
          <w:lang w:eastAsia="zh-CN"/>
        </w:rPr>
        <w:t>）</w:t>
      </w:r>
      <w:r w:rsidR="005477CD" w:rsidRPr="00434351">
        <w:rPr>
          <w:rFonts w:eastAsia="標楷體"/>
        </w:rPr>
        <w:t xml:space="preserve"> </w:t>
      </w:r>
    </w:p>
    <w:p w14:paraId="5A214C32" w14:textId="700253FA" w:rsidR="005477CD" w:rsidRPr="00434351" w:rsidRDefault="00203535" w:rsidP="005477CD">
      <w:pPr>
        <w:spacing w:line="240" w:lineRule="atLeast"/>
        <w:rPr>
          <w:rFonts w:eastAsia="標楷體"/>
        </w:rPr>
      </w:pPr>
      <w:r w:rsidRPr="00203535">
        <w:rPr>
          <w:rFonts w:eastAsia="DengXian"/>
          <w:lang w:eastAsia="zh-CN"/>
        </w:rPr>
        <w:t xml:space="preserve"> </w:t>
      </w:r>
      <w:r w:rsidRPr="00203535">
        <w:rPr>
          <w:rFonts w:eastAsia="DengXian" w:hint="eastAsia"/>
          <w:lang w:eastAsia="zh-CN"/>
        </w:rPr>
        <w:t xml:space="preserve">　　</w:t>
      </w:r>
      <w:r w:rsidRPr="00203535">
        <w:rPr>
          <w:rFonts w:eastAsia="DengXian"/>
          <w:lang w:eastAsia="zh-CN"/>
        </w:rPr>
        <w:t xml:space="preserve">4. </w:t>
      </w:r>
      <w:r w:rsidRPr="00203535">
        <w:rPr>
          <w:rFonts w:eastAsia="DengXian" w:hint="eastAsia"/>
          <w:lang w:eastAsia="zh-CN"/>
        </w:rPr>
        <w:t>摩西离世（</w:t>
      </w:r>
      <w:r w:rsidRPr="00203535">
        <w:rPr>
          <w:rFonts w:eastAsia="DengXian"/>
          <w:lang w:eastAsia="zh-CN"/>
        </w:rPr>
        <w:t>34:1-12</w:t>
      </w:r>
      <w:r w:rsidRPr="00203535">
        <w:rPr>
          <w:rFonts w:eastAsia="DengXian" w:hint="eastAsia"/>
          <w:lang w:eastAsia="zh-CN"/>
        </w:rPr>
        <w:t>）</w:t>
      </w:r>
    </w:p>
    <w:p w14:paraId="4A750337" w14:textId="77777777" w:rsidR="005477CD" w:rsidRDefault="005477CD" w:rsidP="005477CD">
      <w:pPr>
        <w:pStyle w:val="a7"/>
        <w:spacing w:after="0"/>
        <w:rPr>
          <w:rFonts w:eastAsiaTheme="minorEastAsia"/>
        </w:rPr>
      </w:pPr>
    </w:p>
    <w:p w14:paraId="4E84D759" w14:textId="77777777" w:rsidR="00B32364" w:rsidRDefault="00B32364"/>
    <w:sectPr w:rsidR="00B32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0D1B9" w14:textId="77777777" w:rsidR="008A3CA8" w:rsidRDefault="008A3CA8" w:rsidP="005477CD">
      <w:pPr>
        <w:spacing w:line="240" w:lineRule="auto"/>
      </w:pPr>
      <w:r>
        <w:separator/>
      </w:r>
    </w:p>
  </w:endnote>
  <w:endnote w:type="continuationSeparator" w:id="0">
    <w:p w14:paraId="0A174BAC" w14:textId="77777777" w:rsidR="008A3CA8" w:rsidRDefault="008A3CA8" w:rsidP="00547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19881" w14:textId="77777777" w:rsidR="008A3CA8" w:rsidRDefault="008A3CA8" w:rsidP="005477CD">
      <w:pPr>
        <w:spacing w:line="240" w:lineRule="auto"/>
      </w:pPr>
      <w:r>
        <w:separator/>
      </w:r>
    </w:p>
  </w:footnote>
  <w:footnote w:type="continuationSeparator" w:id="0">
    <w:p w14:paraId="23DDB4BE" w14:textId="77777777" w:rsidR="008A3CA8" w:rsidRDefault="008A3CA8" w:rsidP="005477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4F"/>
    <w:rsid w:val="00203535"/>
    <w:rsid w:val="00457B4F"/>
    <w:rsid w:val="005477CD"/>
    <w:rsid w:val="008A3CA8"/>
    <w:rsid w:val="00B32364"/>
    <w:rsid w:val="00E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D60C7"/>
  <w15:chartTrackingRefBased/>
  <w15:docId w15:val="{E01EC184-8169-4394-A606-1F675C52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7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C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5477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7C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5477CD"/>
    <w:rPr>
      <w:sz w:val="20"/>
      <w:szCs w:val="20"/>
    </w:rPr>
  </w:style>
  <w:style w:type="paragraph" w:styleId="a7">
    <w:name w:val="Body Text"/>
    <w:basedOn w:val="a"/>
    <w:link w:val="a8"/>
    <w:unhideWhenUsed/>
    <w:rsid w:val="005477CD"/>
    <w:pPr>
      <w:spacing w:after="120"/>
    </w:pPr>
  </w:style>
  <w:style w:type="character" w:customStyle="1" w:styleId="a8">
    <w:name w:val="本文 字元"/>
    <w:basedOn w:val="a0"/>
    <w:link w:val="a7"/>
    <w:rsid w:val="005477CD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5477C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styleId="a9">
    <w:name w:val="Table Grid"/>
    <w:basedOn w:val="a1"/>
    <w:rsid w:val="005477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Daniel Choi</dc:creator>
  <cp:keywords/>
  <dc:description/>
  <cp:lastModifiedBy>Kam To Daniel Choi</cp:lastModifiedBy>
  <cp:revision>3</cp:revision>
  <dcterms:created xsi:type="dcterms:W3CDTF">2020-11-23T11:46:00Z</dcterms:created>
  <dcterms:modified xsi:type="dcterms:W3CDTF">2020-11-23T12:05:00Z</dcterms:modified>
</cp:coreProperties>
</file>